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BA47" w14:textId="77777777" w:rsidR="005872BF" w:rsidRDefault="005872BF">
      <w:pPr>
        <w:pStyle w:val="a3"/>
      </w:pPr>
    </w:p>
    <w:p w14:paraId="6D261686" w14:textId="77777777" w:rsidR="005872BF" w:rsidRDefault="005872BF">
      <w:pPr>
        <w:pStyle w:val="a3"/>
        <w:spacing w:before="50"/>
      </w:pPr>
    </w:p>
    <w:p w14:paraId="34367D28" w14:textId="0F1697AF" w:rsidR="00A160B9" w:rsidRDefault="00A160B9" w:rsidP="00A160B9">
      <w:pPr>
        <w:pStyle w:val="a9"/>
        <w:tabs>
          <w:tab w:val="left" w:pos="720"/>
        </w:tabs>
        <w:spacing w:line="288" w:lineRule="auto"/>
      </w:pPr>
      <w:r>
        <w:rPr>
          <w:noProof/>
        </w:rPr>
        <w:drawing>
          <wp:inline distT="0" distB="0" distL="0" distR="0" wp14:anchorId="4D59A6E1" wp14:editId="30E96E2A">
            <wp:extent cx="838200" cy="781050"/>
            <wp:effectExtent l="0" t="0" r="0" b="0"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14" cy="781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ab/>
      </w:r>
      <w:r w:rsidRPr="00A160B9">
        <w:rPr>
          <w:b/>
          <w:sz w:val="32"/>
          <w:szCs w:val="32"/>
        </w:rPr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Default="00A160B9" w:rsidP="00D937F8">
            <w:pPr>
              <w:pStyle w:val="a9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гр.Белене</w:t>
            </w:r>
            <w:proofErr w:type="spellEnd"/>
            <w:r>
              <w:rPr>
                <w:sz w:val="22"/>
                <w:szCs w:val="22"/>
              </w:rPr>
              <w:t xml:space="preserve"> 5930, ул. ”България” № 35, тел.: (+658) 3 11 02, 3 10 61, факс: (+658) 3 10 62</w:t>
            </w:r>
          </w:p>
          <w:p w14:paraId="39FAA0D7" w14:textId="77777777" w:rsidR="00A160B9" w:rsidRDefault="00A160B9" w:rsidP="00D937F8">
            <w:pPr>
              <w:pStyle w:val="a9"/>
              <w:tabs>
                <w:tab w:val="left" w:pos="720"/>
              </w:tabs>
              <w:jc w:val="center"/>
            </w:pPr>
            <w:r>
              <w:rPr>
                <w:sz w:val="22"/>
                <w:szCs w:val="22"/>
              </w:rPr>
              <w:t>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r>
              <w:rPr>
                <w:color w:val="0000FF"/>
                <w:sz w:val="22"/>
                <w:szCs w:val="22"/>
                <w:u w:val="single"/>
              </w:rPr>
              <w:t>obshtinabl@gmail.com</w:t>
            </w:r>
            <w:r>
              <w:rPr>
                <w:sz w:val="22"/>
                <w:szCs w:val="22"/>
              </w:rPr>
              <w:t xml:space="preserve">, </w:t>
            </w:r>
            <w:hyperlink r:id="rId6" w:history="1">
              <w:r>
                <w:rPr>
                  <w:rStyle w:val="a6"/>
                  <w:sz w:val="22"/>
                  <w:szCs w:val="22"/>
                </w:rPr>
                <w:t>obshtinabl@abv.bg</w:t>
              </w:r>
            </w:hyperlink>
            <w:r>
              <w:rPr>
                <w:sz w:val="22"/>
                <w:szCs w:val="22"/>
              </w:rPr>
              <w:t xml:space="preserve">  </w:t>
            </w:r>
          </w:p>
        </w:tc>
      </w:tr>
    </w:tbl>
    <w:p w14:paraId="1582CAAE" w14:textId="77777777" w:rsidR="00A160B9" w:rsidRDefault="00A160B9" w:rsidP="00A160B9">
      <w:pPr>
        <w:rPr>
          <w:b/>
        </w:rPr>
      </w:pPr>
    </w:p>
    <w:p w14:paraId="55A633C6" w14:textId="77777777" w:rsidR="00A160B9" w:rsidRPr="00A160B9" w:rsidRDefault="00A160B9" w:rsidP="00A160B9">
      <w:pPr>
        <w:rPr>
          <w:b/>
          <w:sz w:val="28"/>
          <w:szCs w:val="28"/>
        </w:rPr>
      </w:pPr>
      <w:r w:rsidRPr="00A160B9">
        <w:rPr>
          <w:b/>
          <w:sz w:val="28"/>
          <w:szCs w:val="28"/>
        </w:rPr>
        <w:t>ДО</w:t>
      </w:r>
    </w:p>
    <w:p w14:paraId="641D2678" w14:textId="77777777" w:rsidR="00A160B9" w:rsidRPr="00A160B9" w:rsidRDefault="00A160B9" w:rsidP="00A160B9">
      <w:pPr>
        <w:rPr>
          <w:b/>
          <w:sz w:val="28"/>
          <w:szCs w:val="28"/>
        </w:rPr>
      </w:pPr>
      <w:r w:rsidRPr="00A160B9">
        <w:rPr>
          <w:b/>
          <w:sz w:val="28"/>
          <w:szCs w:val="28"/>
        </w:rPr>
        <w:t>ОБЩИНСКИ СЪВЕТ – БЕЛЕНЕ</w:t>
      </w:r>
    </w:p>
    <w:p w14:paraId="4C5E362E" w14:textId="77777777" w:rsidR="005872BF" w:rsidRDefault="005872BF">
      <w:pPr>
        <w:pStyle w:val="a3"/>
        <w:spacing w:before="266"/>
        <w:rPr>
          <w:b/>
          <w:sz w:val="32"/>
        </w:rPr>
      </w:pPr>
    </w:p>
    <w:p w14:paraId="7A513FF4" w14:textId="77777777" w:rsidR="00A160B9" w:rsidRPr="00A160B9" w:rsidRDefault="00A160B9" w:rsidP="00A160B9">
      <w:pPr>
        <w:jc w:val="center"/>
        <w:rPr>
          <w:b/>
          <w:bCs/>
          <w:sz w:val="36"/>
          <w:szCs w:val="36"/>
        </w:rPr>
      </w:pPr>
      <w:r w:rsidRPr="00A160B9">
        <w:rPr>
          <w:b/>
          <w:bCs/>
          <w:sz w:val="36"/>
          <w:szCs w:val="36"/>
        </w:rPr>
        <w:t>ПРЕДЛОЖЕНИЕ</w:t>
      </w:r>
    </w:p>
    <w:p w14:paraId="430EB886" w14:textId="77777777" w:rsidR="00A160B9" w:rsidRDefault="00A160B9" w:rsidP="00A160B9">
      <w:pPr>
        <w:jc w:val="center"/>
        <w:rPr>
          <w:b/>
          <w:bCs/>
          <w:sz w:val="28"/>
          <w:szCs w:val="28"/>
        </w:rPr>
      </w:pPr>
    </w:p>
    <w:p w14:paraId="1A0F5DBE" w14:textId="77777777" w:rsidR="00A160B9" w:rsidRDefault="00A160B9" w:rsidP="00A160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Default="005872BF">
      <w:pPr>
        <w:pStyle w:val="a3"/>
      </w:pPr>
    </w:p>
    <w:p w14:paraId="45044BCA" w14:textId="77777777" w:rsidR="005872BF" w:rsidRDefault="005872BF">
      <w:pPr>
        <w:pStyle w:val="a3"/>
        <w:spacing w:before="123"/>
      </w:pPr>
    </w:p>
    <w:p w14:paraId="6E5C8D51" w14:textId="2A7B54A9" w:rsidR="00390B0C" w:rsidRPr="009610F6" w:rsidRDefault="00721B79" w:rsidP="000D066C">
      <w:pPr>
        <w:spacing w:before="120"/>
        <w:ind w:left="225" w:firstLine="187"/>
        <w:jc w:val="both"/>
        <w:rPr>
          <w:i/>
          <w:iCs/>
          <w:color w:val="EE0000"/>
          <w:u w:val="single"/>
        </w:rPr>
      </w:pPr>
      <w:r>
        <w:rPr>
          <w:b/>
          <w:sz w:val="24"/>
        </w:rPr>
        <w:t>Относно:</w:t>
      </w:r>
      <w:r>
        <w:rPr>
          <w:b/>
          <w:spacing w:val="71"/>
          <w:sz w:val="24"/>
        </w:rPr>
        <w:t xml:space="preserve"> </w:t>
      </w:r>
      <w:r w:rsidRPr="0035019A">
        <w:rPr>
          <w:b/>
          <w:bCs/>
          <w:i/>
          <w:sz w:val="24"/>
        </w:rPr>
        <w:t>Приемане</w:t>
      </w:r>
      <w:r w:rsidRPr="0035019A">
        <w:rPr>
          <w:b/>
          <w:bCs/>
          <w:i/>
          <w:spacing w:val="40"/>
          <w:sz w:val="24"/>
        </w:rPr>
        <w:t xml:space="preserve"> </w:t>
      </w:r>
      <w:r w:rsidRPr="0035019A">
        <w:rPr>
          <w:b/>
          <w:bCs/>
          <w:i/>
          <w:sz w:val="24"/>
        </w:rPr>
        <w:t>на</w:t>
      </w:r>
      <w:r w:rsidR="00390B0C" w:rsidRPr="0035019A">
        <w:rPr>
          <w:b/>
          <w:bCs/>
          <w:i/>
          <w:spacing w:val="71"/>
          <w:sz w:val="24"/>
        </w:rPr>
        <w:t xml:space="preserve"> </w:t>
      </w:r>
      <w:r w:rsidR="00390B0C" w:rsidRPr="0035019A">
        <w:rPr>
          <w:b/>
          <w:bCs/>
          <w:i/>
          <w:sz w:val="24"/>
        </w:rPr>
        <w:t xml:space="preserve">Наредба за изменение и допълнение на </w:t>
      </w:r>
      <w:r w:rsidR="000D066C" w:rsidRPr="0035019A">
        <w:rPr>
          <w:b/>
          <w:bCs/>
          <w:i/>
          <w:iCs/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b/>
          <w:bCs/>
          <w:i/>
          <w:iCs/>
          <w:sz w:val="24"/>
          <w:szCs w:val="24"/>
          <w:lang w:eastAsia="bg-BG"/>
        </w:rPr>
        <w:t>Белене</w:t>
      </w:r>
    </w:p>
    <w:p w14:paraId="2E654568" w14:textId="6FA64D0A" w:rsidR="00721B79" w:rsidRDefault="00721B79" w:rsidP="006B1899">
      <w:pPr>
        <w:spacing w:line="278" w:lineRule="auto"/>
        <w:ind w:left="141" w:firstLine="708"/>
        <w:jc w:val="both"/>
        <w:rPr>
          <w:i/>
          <w:iCs/>
          <w:sz w:val="24"/>
          <w:szCs w:val="24"/>
          <w:u w:val="single"/>
        </w:rPr>
      </w:pPr>
    </w:p>
    <w:p w14:paraId="619EF697" w14:textId="77777777" w:rsidR="006B1899" w:rsidRPr="006B1899" w:rsidRDefault="006B1899" w:rsidP="006B1899">
      <w:pPr>
        <w:spacing w:line="278" w:lineRule="auto"/>
        <w:ind w:left="141" w:firstLine="708"/>
        <w:jc w:val="both"/>
        <w:rPr>
          <w:b/>
          <w:i/>
          <w:iCs/>
          <w:sz w:val="24"/>
          <w:u w:val="single"/>
        </w:rPr>
      </w:pPr>
    </w:p>
    <w:p w14:paraId="7E2475AD" w14:textId="77777777" w:rsidR="005872BF" w:rsidRDefault="00721B79" w:rsidP="0013385C">
      <w:pPr>
        <w:spacing w:before="41"/>
        <w:ind w:left="849"/>
        <w:jc w:val="center"/>
        <w:rPr>
          <w:b/>
          <w:sz w:val="24"/>
        </w:rPr>
      </w:pPr>
      <w:r>
        <w:rPr>
          <w:b/>
          <w:sz w:val="24"/>
        </w:rPr>
        <w:t>УВАЖАЕМИ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ГОСПОЖИ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 ГОСПОДА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ОБЩИНСКИ </w:t>
      </w:r>
      <w:r>
        <w:rPr>
          <w:b/>
          <w:spacing w:val="-2"/>
          <w:sz w:val="24"/>
        </w:rPr>
        <w:t>СЪВЕТНИЦИ,</w:t>
      </w:r>
    </w:p>
    <w:p w14:paraId="57C37850" w14:textId="77777777" w:rsidR="005872BF" w:rsidRPr="0035019A" w:rsidRDefault="005872BF" w:rsidP="00DE3BA0">
      <w:pPr>
        <w:pStyle w:val="a3"/>
        <w:rPr>
          <w:b/>
        </w:rPr>
      </w:pPr>
    </w:p>
    <w:p w14:paraId="52AAD9E7" w14:textId="31DF4B18" w:rsidR="007D7C7B" w:rsidRPr="0035019A" w:rsidRDefault="000D066C" w:rsidP="00DE3BA0">
      <w:pPr>
        <w:ind w:firstLine="708"/>
        <w:jc w:val="both"/>
        <w:rPr>
          <w:sz w:val="24"/>
          <w:szCs w:val="24"/>
        </w:rPr>
      </w:pPr>
      <w:r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="00DE3BA0" w:rsidRPr="0035019A">
        <w:rPr>
          <w:sz w:val="24"/>
          <w:szCs w:val="24"/>
        </w:rPr>
        <w:t xml:space="preserve">, </w:t>
      </w:r>
      <w:r w:rsidR="007D7C7B" w:rsidRPr="0035019A">
        <w:rPr>
          <w:sz w:val="24"/>
          <w:szCs w:val="24"/>
        </w:rPr>
        <w:t xml:space="preserve">е приета с Решение </w:t>
      </w:r>
      <w:r w:rsidRPr="0035019A">
        <w:rPr>
          <w:sz w:val="24"/>
          <w:szCs w:val="24"/>
          <w:lang w:eastAsia="bg-BG"/>
        </w:rPr>
        <w:t>№</w:t>
      </w:r>
      <w:r w:rsidR="00FC30A4" w:rsidRPr="0035019A">
        <w:rPr>
          <w:sz w:val="24"/>
          <w:szCs w:val="24"/>
          <w:lang w:eastAsia="bg-BG"/>
        </w:rPr>
        <w:t>4</w:t>
      </w:r>
      <w:r w:rsidRPr="0035019A">
        <w:rPr>
          <w:sz w:val="24"/>
          <w:szCs w:val="24"/>
          <w:lang w:eastAsia="bg-BG"/>
        </w:rPr>
        <w:t>/2</w:t>
      </w:r>
      <w:r w:rsidR="00FC30A4" w:rsidRPr="0035019A">
        <w:rPr>
          <w:sz w:val="24"/>
          <w:szCs w:val="24"/>
          <w:lang w:eastAsia="bg-BG"/>
        </w:rPr>
        <w:t>7</w:t>
      </w:r>
      <w:r w:rsidRPr="0035019A">
        <w:rPr>
          <w:sz w:val="24"/>
          <w:szCs w:val="24"/>
          <w:lang w:eastAsia="bg-BG"/>
        </w:rPr>
        <w:t>.0</w:t>
      </w:r>
      <w:r w:rsidR="00FC30A4" w:rsidRPr="0035019A">
        <w:rPr>
          <w:sz w:val="24"/>
          <w:szCs w:val="24"/>
          <w:lang w:eastAsia="bg-BG"/>
        </w:rPr>
        <w:t>1</w:t>
      </w:r>
      <w:r w:rsidRPr="0035019A">
        <w:rPr>
          <w:sz w:val="24"/>
          <w:szCs w:val="24"/>
          <w:lang w:eastAsia="bg-BG"/>
        </w:rPr>
        <w:t>.20</w:t>
      </w:r>
      <w:r w:rsidR="00FC30A4" w:rsidRPr="0035019A">
        <w:rPr>
          <w:sz w:val="24"/>
          <w:szCs w:val="24"/>
          <w:lang w:eastAsia="bg-BG"/>
        </w:rPr>
        <w:t xml:space="preserve">17 </w:t>
      </w:r>
      <w:r w:rsidRPr="0035019A">
        <w:rPr>
          <w:sz w:val="24"/>
          <w:szCs w:val="24"/>
          <w:lang w:eastAsia="bg-BG"/>
        </w:rPr>
        <w:t xml:space="preserve">г. </w:t>
      </w:r>
      <w:r w:rsidR="007D7C7B" w:rsidRPr="0035019A">
        <w:rPr>
          <w:sz w:val="24"/>
          <w:szCs w:val="24"/>
        </w:rPr>
        <w:t xml:space="preserve">на Общински съвет – </w:t>
      </w:r>
      <w:r w:rsidR="00FC30A4" w:rsidRPr="0035019A">
        <w:rPr>
          <w:sz w:val="24"/>
          <w:szCs w:val="24"/>
        </w:rPr>
        <w:t>Белене</w:t>
      </w:r>
      <w:r w:rsidR="007D7C7B" w:rsidRPr="0035019A">
        <w:rPr>
          <w:sz w:val="24"/>
          <w:szCs w:val="24"/>
        </w:rPr>
        <w:t>.</w:t>
      </w:r>
    </w:p>
    <w:p w14:paraId="6D312B68" w14:textId="04B25041" w:rsidR="000F351E" w:rsidRDefault="001030D2" w:rsidP="00DE3BA0">
      <w:pPr>
        <w:jc w:val="both"/>
        <w:rPr>
          <w:sz w:val="24"/>
          <w:szCs w:val="24"/>
        </w:rPr>
      </w:pPr>
      <w:r w:rsidRPr="0035019A">
        <w:rPr>
          <w:sz w:val="24"/>
          <w:szCs w:val="24"/>
        </w:rPr>
        <w:t xml:space="preserve">        </w:t>
      </w:r>
      <w:r w:rsidR="006B1899" w:rsidRPr="0035019A">
        <w:rPr>
          <w:sz w:val="24"/>
          <w:szCs w:val="24"/>
        </w:rPr>
        <w:t xml:space="preserve">    </w:t>
      </w:r>
      <w:r w:rsidR="00596606" w:rsidRPr="0035019A">
        <w:rPr>
          <w:sz w:val="24"/>
          <w:szCs w:val="24"/>
        </w:rPr>
        <w:t>Наредбата съдържа административно наказателн</w:t>
      </w:r>
      <w:r w:rsidR="000D066C" w:rsidRPr="0035019A">
        <w:rPr>
          <w:sz w:val="24"/>
          <w:szCs w:val="24"/>
        </w:rPr>
        <w:t>и</w:t>
      </w:r>
      <w:r w:rsidR="00596606" w:rsidRPr="0035019A">
        <w:rPr>
          <w:sz w:val="24"/>
          <w:szCs w:val="24"/>
        </w:rPr>
        <w:t xml:space="preserve"> разпоредб</w:t>
      </w:r>
      <w:r w:rsidR="00DD7B93" w:rsidRPr="0035019A">
        <w:rPr>
          <w:sz w:val="24"/>
          <w:szCs w:val="24"/>
        </w:rPr>
        <w:t>и</w:t>
      </w:r>
      <w:r w:rsidR="00596606" w:rsidRPr="0035019A">
        <w:rPr>
          <w:sz w:val="24"/>
          <w:szCs w:val="24"/>
        </w:rPr>
        <w:t>, ко</w:t>
      </w:r>
      <w:r w:rsidR="00DD7B93" w:rsidRPr="0035019A">
        <w:rPr>
          <w:sz w:val="24"/>
          <w:szCs w:val="24"/>
        </w:rPr>
        <w:t>и</w:t>
      </w:r>
      <w:r w:rsidR="00596606" w:rsidRPr="0035019A">
        <w:rPr>
          <w:sz w:val="24"/>
          <w:szCs w:val="24"/>
        </w:rPr>
        <w:t>то предвижда</w:t>
      </w:r>
      <w:r w:rsidR="00DD7B93" w:rsidRPr="0035019A">
        <w:rPr>
          <w:sz w:val="24"/>
          <w:szCs w:val="24"/>
        </w:rPr>
        <w:t>т</w:t>
      </w:r>
      <w:r w:rsidR="00596606" w:rsidRPr="0035019A">
        <w:rPr>
          <w:sz w:val="24"/>
          <w:szCs w:val="24"/>
        </w:rPr>
        <w:t xml:space="preserve"> административн</w:t>
      </w:r>
      <w:r w:rsidR="00DD7B93" w:rsidRPr="0035019A">
        <w:rPr>
          <w:sz w:val="24"/>
          <w:szCs w:val="24"/>
        </w:rPr>
        <w:t>и</w:t>
      </w:r>
      <w:r w:rsidR="00596606" w:rsidRPr="0035019A">
        <w:rPr>
          <w:sz w:val="24"/>
          <w:szCs w:val="24"/>
        </w:rPr>
        <w:t xml:space="preserve"> наказани</w:t>
      </w:r>
      <w:r w:rsidR="00DD7B93" w:rsidRPr="0035019A">
        <w:rPr>
          <w:sz w:val="24"/>
          <w:szCs w:val="24"/>
        </w:rPr>
        <w:t>я</w:t>
      </w:r>
      <w:r w:rsidR="00596606" w:rsidRPr="0035019A">
        <w:rPr>
          <w:sz w:val="24"/>
          <w:szCs w:val="24"/>
        </w:rPr>
        <w:t xml:space="preserve"> – глоб</w:t>
      </w:r>
      <w:r w:rsidR="000D066C" w:rsidRPr="0035019A">
        <w:rPr>
          <w:sz w:val="24"/>
          <w:szCs w:val="24"/>
        </w:rPr>
        <w:t>и</w:t>
      </w:r>
      <w:r w:rsidR="00596606" w:rsidRPr="0035019A">
        <w:rPr>
          <w:sz w:val="24"/>
          <w:szCs w:val="24"/>
        </w:rPr>
        <w:t>, определен</w:t>
      </w:r>
      <w:r w:rsidR="00DD7B93" w:rsidRPr="0035019A">
        <w:rPr>
          <w:sz w:val="24"/>
          <w:szCs w:val="24"/>
        </w:rPr>
        <w:t>и</w:t>
      </w:r>
      <w:r w:rsidR="00596606" w:rsidRPr="0035019A">
        <w:rPr>
          <w:sz w:val="24"/>
          <w:szCs w:val="24"/>
        </w:rPr>
        <w:t xml:space="preserve"> в лева.</w:t>
      </w:r>
      <w:r w:rsidR="00596606" w:rsidRPr="00596606">
        <w:rPr>
          <w:sz w:val="24"/>
          <w:szCs w:val="24"/>
        </w:rPr>
        <w:t xml:space="preserve"> </w:t>
      </w:r>
    </w:p>
    <w:p w14:paraId="00EB88AE" w14:textId="419ECE63" w:rsidR="005872BF" w:rsidRPr="00596606" w:rsidRDefault="000F351E" w:rsidP="00DE3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721B79" w:rsidRPr="00596606">
        <w:rPr>
          <w:sz w:val="24"/>
          <w:szCs w:val="24"/>
        </w:rPr>
        <w:t>В Държавен вестник, бр. 70 от 20.08.2024 г.</w:t>
      </w:r>
      <w:r w:rsidR="00596606">
        <w:rPr>
          <w:sz w:val="24"/>
          <w:szCs w:val="24"/>
        </w:rPr>
        <w:t>,</w:t>
      </w:r>
      <w:r w:rsidR="00721B79" w:rsidRPr="00596606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България и е ключов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етап в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осъществяването на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стратегическата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цел на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596606" w:rsidRDefault="00721B79" w:rsidP="00596606">
      <w:pPr>
        <w:pStyle w:val="a3"/>
        <w:ind w:firstLine="708"/>
        <w:jc w:val="both"/>
      </w:pPr>
      <w:r w:rsidRPr="00596606">
        <w:t xml:space="preserve">Един от основните принципи, които Законът </w:t>
      </w:r>
      <w:r w:rsidR="00B54D21">
        <w:t>въвежда</w:t>
      </w:r>
      <w:r w:rsidR="00596606">
        <w:t>,</w:t>
      </w:r>
      <w:r w:rsidRPr="00596606">
        <w:t xml:space="preserve"> е този на приемственост и автоматично </w:t>
      </w:r>
      <w:proofErr w:type="spellStart"/>
      <w:r w:rsidRPr="00596606">
        <w:t>превалутиране</w:t>
      </w:r>
      <w:proofErr w:type="spellEnd"/>
      <w:r w:rsidRPr="00596606">
        <w:t xml:space="preserve"> на суми от лева в евро, в съответствие с което в него са определени и важни за преминаването към еврото правила – за </w:t>
      </w:r>
      <w:proofErr w:type="spellStart"/>
      <w:r w:rsidRPr="00596606">
        <w:t>превалутиране</w:t>
      </w:r>
      <w:proofErr w:type="spellEnd"/>
      <w:r w:rsidRPr="00596606">
        <w:t xml:space="preserve"> и за </w:t>
      </w:r>
      <w:r w:rsidRPr="00596606">
        <w:rPr>
          <w:spacing w:val="-2"/>
        </w:rPr>
        <w:t>закръгляване.</w:t>
      </w:r>
    </w:p>
    <w:p w14:paraId="4F8675A2" w14:textId="379F309C" w:rsidR="005872BF" w:rsidRDefault="00721B79" w:rsidP="00596606">
      <w:pPr>
        <w:pStyle w:val="a3"/>
        <w:ind w:firstLine="708"/>
        <w:jc w:val="both"/>
      </w:pPr>
      <w:r w:rsidRPr="00596606">
        <w:t>Дейността по подготовката за въвеждане на еврото е</w:t>
      </w:r>
      <w:r w:rsidR="004655BA">
        <w:rPr>
          <w:lang w:val="en-US"/>
        </w:rPr>
        <w:t xml:space="preserve"> </w:t>
      </w:r>
      <w:r w:rsidRPr="00596606"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055A8D3" w14:textId="38827E88" w:rsidR="00C25FAA" w:rsidRDefault="00596606" w:rsidP="00596606">
      <w:pPr>
        <w:jc w:val="both"/>
        <w:rPr>
          <w:sz w:val="24"/>
          <w:szCs w:val="24"/>
        </w:rPr>
      </w:pPr>
      <w:r w:rsidRPr="006A34F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</w:t>
      </w:r>
      <w:r w:rsidRPr="006A34FD">
        <w:rPr>
          <w:sz w:val="24"/>
          <w:szCs w:val="24"/>
        </w:rPr>
        <w:t xml:space="preserve">Чл. 11, ал. 3 на Закона за нормативните актове изисква </w:t>
      </w:r>
      <w:r>
        <w:rPr>
          <w:sz w:val="24"/>
          <w:szCs w:val="24"/>
        </w:rPr>
        <w:t>изменението</w:t>
      </w:r>
      <w:r w:rsidRPr="006A34FD">
        <w:rPr>
          <w:sz w:val="24"/>
          <w:szCs w:val="24"/>
        </w:rPr>
        <w:t xml:space="preserve"> на нормативен акт да се извърши</w:t>
      </w:r>
      <w:r w:rsidRPr="00705A57">
        <w:rPr>
          <w:sz w:val="24"/>
          <w:szCs w:val="24"/>
        </w:rPr>
        <w:t xml:space="preserve"> с изрична разпоредба на </w:t>
      </w:r>
      <w:r>
        <w:rPr>
          <w:sz w:val="24"/>
          <w:szCs w:val="24"/>
        </w:rPr>
        <w:t>изме</w:t>
      </w:r>
      <w:r w:rsidRPr="00705A57">
        <w:rPr>
          <w:sz w:val="24"/>
          <w:szCs w:val="24"/>
        </w:rPr>
        <w:t xml:space="preserve">нящ акт. Поради това с настоящото се предлага </w:t>
      </w:r>
      <w:r w:rsidRPr="0035019A">
        <w:rPr>
          <w:sz w:val="24"/>
          <w:szCs w:val="24"/>
        </w:rPr>
        <w:t xml:space="preserve">приемане на Наредба за изменение на </w:t>
      </w:r>
      <w:r w:rsidR="00270B44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="00C25FAA" w:rsidRPr="0035019A">
        <w:rPr>
          <w:sz w:val="24"/>
          <w:szCs w:val="24"/>
        </w:rPr>
        <w:t>.</w:t>
      </w:r>
    </w:p>
    <w:p w14:paraId="00A0D2EE" w14:textId="2C670851" w:rsidR="00C25FAA" w:rsidRPr="00705A57" w:rsidRDefault="00C25FAA" w:rsidP="00C25FAA">
      <w:pPr>
        <w:jc w:val="both"/>
        <w:rPr>
          <w:sz w:val="24"/>
          <w:szCs w:val="24"/>
        </w:rPr>
      </w:pPr>
      <w:r w:rsidRPr="00705A5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Изменението</w:t>
      </w:r>
      <w:r w:rsidRPr="00705A57">
        <w:rPr>
          <w:sz w:val="24"/>
          <w:szCs w:val="24"/>
        </w:rPr>
        <w:t xml:space="preserve"> на Наредбата не предполага 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705A57" w:rsidRDefault="00C25FAA" w:rsidP="00C25FAA">
      <w:pPr>
        <w:jc w:val="both"/>
        <w:rPr>
          <w:sz w:val="24"/>
          <w:szCs w:val="24"/>
        </w:rPr>
      </w:pPr>
      <w:r w:rsidRPr="00705A5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Изменението</w:t>
      </w:r>
      <w:r w:rsidRPr="00705A57">
        <w:rPr>
          <w:sz w:val="24"/>
          <w:szCs w:val="24"/>
        </w:rPr>
        <w:t xml:space="preserve">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Default="00C25FAA" w:rsidP="00596606">
      <w:pPr>
        <w:jc w:val="both"/>
        <w:rPr>
          <w:sz w:val="24"/>
          <w:szCs w:val="24"/>
        </w:rPr>
      </w:pPr>
      <w:r w:rsidRPr="00705A5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</w:t>
      </w:r>
    </w:p>
    <w:p w14:paraId="5CE373E7" w14:textId="77777777" w:rsidR="003A75E8" w:rsidRDefault="003A75E8" w:rsidP="003A75E8">
      <w:pPr>
        <w:ind w:firstLine="720"/>
        <w:jc w:val="both"/>
        <w:rPr>
          <w:sz w:val="24"/>
          <w:szCs w:val="24"/>
        </w:rPr>
      </w:pPr>
    </w:p>
    <w:p w14:paraId="2E29CEAD" w14:textId="77777777" w:rsidR="003A75E8" w:rsidRDefault="003A75E8" w:rsidP="003A75E8">
      <w:pPr>
        <w:ind w:firstLine="720"/>
        <w:jc w:val="both"/>
        <w:rPr>
          <w:sz w:val="24"/>
          <w:szCs w:val="24"/>
        </w:rPr>
      </w:pPr>
    </w:p>
    <w:p w14:paraId="06170E4C" w14:textId="77777777" w:rsidR="003A75E8" w:rsidRDefault="003A75E8" w:rsidP="003A75E8">
      <w:pPr>
        <w:ind w:firstLine="720"/>
        <w:jc w:val="both"/>
        <w:rPr>
          <w:sz w:val="24"/>
          <w:szCs w:val="24"/>
        </w:rPr>
      </w:pPr>
    </w:p>
    <w:p w14:paraId="44C760E1" w14:textId="77777777" w:rsidR="003A75E8" w:rsidRDefault="003A75E8" w:rsidP="003A75E8">
      <w:pPr>
        <w:ind w:firstLine="720"/>
        <w:jc w:val="both"/>
        <w:rPr>
          <w:sz w:val="24"/>
          <w:szCs w:val="24"/>
        </w:rPr>
      </w:pPr>
    </w:p>
    <w:p w14:paraId="745BAF53" w14:textId="3D8C272B" w:rsidR="005872BF" w:rsidRPr="00C25FAA" w:rsidRDefault="00C25FAA" w:rsidP="003A75E8">
      <w:pPr>
        <w:ind w:firstLine="720"/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705A57">
        <w:rPr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68F80690" w:rsidR="00C25FAA" w:rsidRDefault="00C25FAA" w:rsidP="00C25F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05A57">
        <w:rPr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Pr="0035019A">
        <w:rPr>
          <w:sz w:val="24"/>
          <w:szCs w:val="24"/>
        </w:rPr>
        <w:t xml:space="preserve">Наредба за изменение на </w:t>
      </w:r>
      <w:r w:rsidR="00D624EB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Pr="0035019A">
        <w:rPr>
          <w:iCs/>
          <w:sz w:val="24"/>
          <w:szCs w:val="24"/>
        </w:rPr>
        <w:t>, като с изложените по-горе</w:t>
      </w:r>
      <w:r w:rsidRPr="0035019A">
        <w:rPr>
          <w:sz w:val="24"/>
          <w:szCs w:val="24"/>
        </w:rPr>
        <w:t xml:space="preserve"> мотиви  предлагам на Общински съвет - </w:t>
      </w:r>
      <w:r w:rsidR="00FC30A4" w:rsidRPr="0035019A">
        <w:rPr>
          <w:sz w:val="24"/>
          <w:szCs w:val="24"/>
        </w:rPr>
        <w:t>Белене</w:t>
      </w:r>
      <w:r w:rsidRPr="0035019A">
        <w:rPr>
          <w:sz w:val="24"/>
          <w:szCs w:val="24"/>
        </w:rPr>
        <w:t xml:space="preserve"> </w:t>
      </w:r>
      <w:r w:rsidRPr="00705A57">
        <w:rPr>
          <w:sz w:val="24"/>
          <w:szCs w:val="24"/>
        </w:rPr>
        <w:t>да вземе следното</w:t>
      </w:r>
    </w:p>
    <w:p w14:paraId="720B5947" w14:textId="77777777" w:rsidR="00C25FAA" w:rsidRPr="00C25FAA" w:rsidRDefault="00C25FAA" w:rsidP="00C25FAA">
      <w:pPr>
        <w:jc w:val="both"/>
        <w:rPr>
          <w:sz w:val="24"/>
          <w:szCs w:val="24"/>
        </w:rPr>
      </w:pPr>
    </w:p>
    <w:p w14:paraId="386CDFBF" w14:textId="77777777" w:rsidR="00C25FAA" w:rsidRPr="00596606" w:rsidRDefault="00C25FAA" w:rsidP="00C25FAA">
      <w:pPr>
        <w:jc w:val="center"/>
        <w:rPr>
          <w:b/>
          <w:sz w:val="24"/>
          <w:szCs w:val="24"/>
        </w:rPr>
      </w:pPr>
      <w:r w:rsidRPr="00596606">
        <w:rPr>
          <w:b/>
          <w:sz w:val="24"/>
          <w:szCs w:val="24"/>
        </w:rPr>
        <w:t>Р</w:t>
      </w:r>
      <w:r w:rsidRPr="00596606">
        <w:rPr>
          <w:b/>
          <w:spacing w:val="-3"/>
          <w:sz w:val="24"/>
          <w:szCs w:val="24"/>
        </w:rPr>
        <w:t xml:space="preserve"> </w:t>
      </w:r>
      <w:r w:rsidRPr="00596606">
        <w:rPr>
          <w:b/>
          <w:sz w:val="24"/>
          <w:szCs w:val="24"/>
        </w:rPr>
        <w:t>Е Ш</w:t>
      </w:r>
      <w:r w:rsidRPr="00596606">
        <w:rPr>
          <w:b/>
          <w:spacing w:val="-1"/>
          <w:sz w:val="24"/>
          <w:szCs w:val="24"/>
        </w:rPr>
        <w:t xml:space="preserve"> </w:t>
      </w:r>
      <w:r w:rsidRPr="00596606">
        <w:rPr>
          <w:b/>
          <w:sz w:val="24"/>
          <w:szCs w:val="24"/>
        </w:rPr>
        <w:t>Е Н И</w:t>
      </w:r>
      <w:r w:rsidRPr="00596606">
        <w:rPr>
          <w:b/>
          <w:spacing w:val="1"/>
          <w:sz w:val="24"/>
          <w:szCs w:val="24"/>
        </w:rPr>
        <w:t xml:space="preserve"> </w:t>
      </w:r>
      <w:r w:rsidRPr="00596606">
        <w:rPr>
          <w:b/>
          <w:spacing w:val="-5"/>
          <w:sz w:val="24"/>
          <w:szCs w:val="24"/>
        </w:rPr>
        <w:t>Е:</w:t>
      </w:r>
    </w:p>
    <w:p w14:paraId="43D06C0B" w14:textId="77777777" w:rsidR="00C25FAA" w:rsidRPr="00596606" w:rsidRDefault="00C25FAA" w:rsidP="00C25FAA">
      <w:pPr>
        <w:pStyle w:val="a3"/>
        <w:jc w:val="both"/>
        <w:rPr>
          <w:b/>
        </w:rPr>
      </w:pPr>
    </w:p>
    <w:p w14:paraId="34314E53" w14:textId="522ADD70" w:rsidR="006C57C3" w:rsidRPr="003A2D80" w:rsidRDefault="00B25119" w:rsidP="006C57C3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    </w:t>
      </w:r>
      <w:r w:rsidR="00C25FAA" w:rsidRPr="00596606">
        <w:rPr>
          <w:sz w:val="24"/>
          <w:szCs w:val="24"/>
        </w:rPr>
        <w:t xml:space="preserve">На </w:t>
      </w:r>
      <w:r w:rsidR="00C25FAA" w:rsidRPr="0035019A">
        <w:rPr>
          <w:sz w:val="24"/>
          <w:szCs w:val="24"/>
        </w:rPr>
        <w:t>основание чл. 21, ал. 1, т. 2</w:t>
      </w:r>
      <w:r w:rsidR="004F6173" w:rsidRPr="0035019A">
        <w:rPr>
          <w:sz w:val="24"/>
          <w:szCs w:val="24"/>
        </w:rPr>
        <w:t>3</w:t>
      </w:r>
      <w:r w:rsidR="00C25FAA" w:rsidRPr="0035019A">
        <w:rPr>
          <w:sz w:val="24"/>
          <w:szCs w:val="24"/>
        </w:rPr>
        <w:t xml:space="preserve"> и ал. 2 от Закона за местното самоуправление и местната администрация, </w:t>
      </w:r>
      <w:r w:rsidR="00E05440" w:rsidRPr="0035019A">
        <w:rPr>
          <w:sz w:val="24"/>
          <w:szCs w:val="24"/>
          <w:lang w:eastAsia="bg-BG"/>
        </w:rPr>
        <w:t>чл. 59</w:t>
      </w:r>
      <w:r w:rsidR="00A0568C" w:rsidRPr="0035019A">
        <w:rPr>
          <w:sz w:val="24"/>
          <w:szCs w:val="24"/>
          <w:lang w:eastAsia="bg-BG"/>
        </w:rPr>
        <w:t>,</w:t>
      </w:r>
      <w:r w:rsidR="00E05440" w:rsidRPr="0035019A">
        <w:rPr>
          <w:sz w:val="24"/>
          <w:szCs w:val="24"/>
          <w:lang w:eastAsia="bg-BG"/>
        </w:rPr>
        <w:t xml:space="preserve"> ал.1 от Закона за предучилищното и училищното образование</w:t>
      </w:r>
      <w:r w:rsidR="00E05440" w:rsidRPr="0035019A">
        <w:rPr>
          <w:sz w:val="24"/>
          <w:szCs w:val="24"/>
        </w:rPr>
        <w:t xml:space="preserve">, </w:t>
      </w:r>
      <w:r w:rsidR="00C25FAA" w:rsidRPr="0035019A">
        <w:rPr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актове, Общински</w:t>
      </w:r>
      <w:r w:rsidR="00C25FAA" w:rsidRPr="0035019A">
        <w:rPr>
          <w:spacing w:val="-1"/>
          <w:sz w:val="24"/>
          <w:szCs w:val="24"/>
        </w:rPr>
        <w:t xml:space="preserve"> </w:t>
      </w:r>
      <w:r w:rsidR="00C25FAA" w:rsidRPr="0035019A">
        <w:rPr>
          <w:sz w:val="24"/>
          <w:szCs w:val="24"/>
        </w:rPr>
        <w:t xml:space="preserve">съвет </w:t>
      </w:r>
      <w:r w:rsidR="00FC30A4" w:rsidRPr="0035019A">
        <w:rPr>
          <w:sz w:val="24"/>
          <w:szCs w:val="24"/>
        </w:rPr>
        <w:t>-Белене</w:t>
      </w:r>
      <w:r w:rsidR="00C25FAA" w:rsidRPr="0035019A">
        <w:rPr>
          <w:sz w:val="24"/>
          <w:szCs w:val="24"/>
        </w:rPr>
        <w:t xml:space="preserve"> приема </w:t>
      </w:r>
      <w:r w:rsidR="00296343" w:rsidRPr="0035019A">
        <w:rPr>
          <w:sz w:val="24"/>
          <w:szCs w:val="24"/>
        </w:rPr>
        <w:t xml:space="preserve">Наредба за изменение на </w:t>
      </w:r>
      <w:r w:rsidR="00D624EB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</w:t>
      </w:r>
      <w:r w:rsidR="00D624EB" w:rsidRPr="00B40163">
        <w:rPr>
          <w:sz w:val="24"/>
          <w:szCs w:val="24"/>
          <w:lang w:eastAsia="bg-BG"/>
        </w:rPr>
        <w:t xml:space="preserve">територията на община </w:t>
      </w:r>
      <w:r w:rsidR="00FC30A4">
        <w:rPr>
          <w:sz w:val="24"/>
          <w:szCs w:val="24"/>
          <w:lang w:eastAsia="bg-BG"/>
        </w:rPr>
        <w:t>- Белене</w:t>
      </w:r>
      <w:r w:rsidR="006C57C3">
        <w:rPr>
          <w:sz w:val="24"/>
          <w:szCs w:val="24"/>
        </w:rPr>
        <w:t>,</w:t>
      </w:r>
      <w:r w:rsidR="006C57C3" w:rsidRPr="006C57C3">
        <w:rPr>
          <w:iCs/>
          <w:sz w:val="24"/>
          <w:szCs w:val="24"/>
        </w:rPr>
        <w:t xml:space="preserve"> </w:t>
      </w:r>
      <w:r w:rsidR="006C57C3" w:rsidRPr="003A2D80">
        <w:rPr>
          <w:iCs/>
          <w:sz w:val="24"/>
          <w:szCs w:val="24"/>
        </w:rPr>
        <w:t>съгласно Приложение №1, неразделна част от настоящото решение.</w:t>
      </w:r>
    </w:p>
    <w:p w14:paraId="2DCDAAAE" w14:textId="629699FF" w:rsidR="00C25FAA" w:rsidRPr="00596606" w:rsidRDefault="00C25FAA" w:rsidP="00C25FAA">
      <w:pPr>
        <w:pStyle w:val="a3"/>
        <w:ind w:firstLine="708"/>
        <w:jc w:val="both"/>
      </w:pPr>
    </w:p>
    <w:p w14:paraId="46199008" w14:textId="77777777" w:rsidR="00C25FAA" w:rsidRPr="00596606" w:rsidRDefault="00C25FAA" w:rsidP="00C25FAA">
      <w:pPr>
        <w:pStyle w:val="a3"/>
        <w:jc w:val="both"/>
      </w:pPr>
    </w:p>
    <w:p w14:paraId="5DB74CEF" w14:textId="77777777" w:rsidR="00C25FAA" w:rsidRPr="00596606" w:rsidRDefault="00C25FAA" w:rsidP="003A75E8">
      <w:pPr>
        <w:ind w:firstLine="720"/>
        <w:jc w:val="both"/>
        <w:rPr>
          <w:b/>
          <w:sz w:val="24"/>
          <w:szCs w:val="24"/>
        </w:rPr>
      </w:pPr>
      <w:r w:rsidRPr="00596606">
        <w:rPr>
          <w:b/>
          <w:spacing w:val="-2"/>
          <w:sz w:val="24"/>
          <w:szCs w:val="24"/>
        </w:rPr>
        <w:t>Приложения:</w:t>
      </w:r>
    </w:p>
    <w:p w14:paraId="53BD1AE8" w14:textId="4B34CA60" w:rsidR="00C25FAA" w:rsidRPr="009610F6" w:rsidRDefault="009610F6" w:rsidP="009610F6">
      <w:pPr>
        <w:tabs>
          <w:tab w:val="left" w:pos="1089"/>
        </w:tabs>
        <w:jc w:val="both"/>
        <w:rPr>
          <w:sz w:val="24"/>
          <w:szCs w:val="24"/>
        </w:rPr>
      </w:pPr>
      <w:r>
        <w:rPr>
          <w:color w:val="EE0000"/>
          <w:sz w:val="24"/>
          <w:szCs w:val="24"/>
        </w:rPr>
        <w:tab/>
      </w:r>
      <w:r w:rsidRPr="0035019A">
        <w:rPr>
          <w:sz w:val="24"/>
          <w:szCs w:val="24"/>
        </w:rPr>
        <w:t>1.</w:t>
      </w:r>
      <w:r w:rsidR="00C25FAA" w:rsidRPr="0035019A">
        <w:rPr>
          <w:sz w:val="24"/>
          <w:szCs w:val="24"/>
        </w:rPr>
        <w:t>Проект</w:t>
      </w:r>
      <w:r w:rsidR="00C25FAA" w:rsidRPr="0035019A">
        <w:rPr>
          <w:spacing w:val="-1"/>
          <w:sz w:val="24"/>
          <w:szCs w:val="24"/>
        </w:rPr>
        <w:t xml:space="preserve"> </w:t>
      </w:r>
      <w:r w:rsidR="00C25FAA" w:rsidRPr="0035019A">
        <w:rPr>
          <w:sz w:val="24"/>
          <w:szCs w:val="24"/>
        </w:rPr>
        <w:t>на</w:t>
      </w:r>
      <w:r w:rsidR="00C25FAA" w:rsidRPr="0035019A">
        <w:rPr>
          <w:spacing w:val="-2"/>
          <w:sz w:val="24"/>
          <w:szCs w:val="24"/>
        </w:rPr>
        <w:t xml:space="preserve"> </w:t>
      </w:r>
      <w:r w:rsidR="00C25FAA" w:rsidRPr="0035019A">
        <w:rPr>
          <w:sz w:val="24"/>
          <w:szCs w:val="24"/>
        </w:rPr>
        <w:t>Наредба за</w:t>
      </w:r>
      <w:r w:rsidR="00C25FAA" w:rsidRPr="0035019A">
        <w:rPr>
          <w:spacing w:val="-2"/>
          <w:sz w:val="24"/>
          <w:szCs w:val="24"/>
        </w:rPr>
        <w:t xml:space="preserve"> </w:t>
      </w:r>
      <w:r w:rsidR="00C25FAA" w:rsidRPr="0035019A">
        <w:rPr>
          <w:sz w:val="24"/>
          <w:szCs w:val="24"/>
        </w:rPr>
        <w:t>изменение</w:t>
      </w:r>
      <w:r w:rsidR="00C25FAA" w:rsidRPr="0035019A">
        <w:rPr>
          <w:spacing w:val="-2"/>
          <w:sz w:val="24"/>
          <w:szCs w:val="24"/>
        </w:rPr>
        <w:t xml:space="preserve"> </w:t>
      </w:r>
      <w:r w:rsidR="00C25FAA" w:rsidRPr="0035019A">
        <w:rPr>
          <w:sz w:val="24"/>
          <w:szCs w:val="24"/>
        </w:rPr>
        <w:t xml:space="preserve">на </w:t>
      </w:r>
      <w:r w:rsidR="00D624EB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="00D624EB" w:rsidRPr="0035019A">
        <w:rPr>
          <w:iCs/>
          <w:sz w:val="24"/>
          <w:szCs w:val="24"/>
        </w:rPr>
        <w:t xml:space="preserve"> </w:t>
      </w:r>
      <w:r w:rsidR="00FE32C7" w:rsidRPr="009610F6">
        <w:rPr>
          <w:sz w:val="24"/>
          <w:szCs w:val="24"/>
        </w:rPr>
        <w:t xml:space="preserve">- </w:t>
      </w:r>
      <w:r w:rsidR="00FE32C7" w:rsidRPr="009610F6">
        <w:rPr>
          <w:iCs/>
          <w:sz w:val="24"/>
          <w:szCs w:val="24"/>
        </w:rPr>
        <w:t>Приложение №1</w:t>
      </w:r>
      <w:r w:rsidR="00C25FAA" w:rsidRPr="009610F6">
        <w:rPr>
          <w:sz w:val="24"/>
          <w:szCs w:val="24"/>
        </w:rPr>
        <w:t>.</w:t>
      </w:r>
    </w:p>
    <w:p w14:paraId="3744780C" w14:textId="14A309E6" w:rsidR="00296343" w:rsidRPr="00705A57" w:rsidRDefault="009610F6" w:rsidP="009610F6">
      <w:pPr>
        <w:pStyle w:val="a5"/>
        <w:tabs>
          <w:tab w:val="left" w:pos="1089"/>
        </w:tabs>
        <w:ind w:left="1118" w:firstLine="0"/>
        <w:rPr>
          <w:sz w:val="24"/>
          <w:szCs w:val="24"/>
        </w:rPr>
      </w:pPr>
      <w:r>
        <w:rPr>
          <w:sz w:val="24"/>
          <w:szCs w:val="24"/>
        </w:rPr>
        <w:t>2.</w:t>
      </w:r>
      <w:r w:rsidR="00296343">
        <w:rPr>
          <w:sz w:val="24"/>
          <w:szCs w:val="24"/>
        </w:rPr>
        <w:t>Протокол</w:t>
      </w:r>
      <w:r w:rsidR="00296343" w:rsidRPr="00705A57">
        <w:rPr>
          <w:spacing w:val="-3"/>
          <w:sz w:val="24"/>
          <w:szCs w:val="24"/>
        </w:rPr>
        <w:t xml:space="preserve"> </w:t>
      </w:r>
      <w:r w:rsidR="00296343" w:rsidRPr="00705A57">
        <w:rPr>
          <w:sz w:val="24"/>
          <w:szCs w:val="24"/>
        </w:rPr>
        <w:t>от</w:t>
      </w:r>
      <w:r w:rsidR="00296343" w:rsidRPr="00705A57">
        <w:rPr>
          <w:spacing w:val="-2"/>
          <w:sz w:val="24"/>
          <w:szCs w:val="24"/>
        </w:rPr>
        <w:t xml:space="preserve"> </w:t>
      </w:r>
      <w:r w:rsidR="00296343" w:rsidRPr="00705A57">
        <w:rPr>
          <w:sz w:val="24"/>
          <w:szCs w:val="24"/>
        </w:rPr>
        <w:t>проведен</w:t>
      </w:r>
      <w:r w:rsidR="00296343">
        <w:rPr>
          <w:sz w:val="24"/>
          <w:szCs w:val="24"/>
        </w:rPr>
        <w:t>о</w:t>
      </w:r>
      <w:r w:rsidR="00296343" w:rsidRPr="00705A57">
        <w:rPr>
          <w:spacing w:val="-2"/>
          <w:sz w:val="24"/>
          <w:szCs w:val="24"/>
        </w:rPr>
        <w:t xml:space="preserve"> </w:t>
      </w:r>
      <w:r w:rsidR="00296343" w:rsidRPr="00705A57">
        <w:rPr>
          <w:sz w:val="24"/>
          <w:szCs w:val="24"/>
        </w:rPr>
        <w:t>обществен</w:t>
      </w:r>
      <w:r w:rsidR="00296343">
        <w:rPr>
          <w:sz w:val="24"/>
          <w:szCs w:val="24"/>
        </w:rPr>
        <w:t>о</w:t>
      </w:r>
      <w:r w:rsidR="00296343" w:rsidRPr="00705A57">
        <w:rPr>
          <w:spacing w:val="-2"/>
          <w:sz w:val="24"/>
          <w:szCs w:val="24"/>
        </w:rPr>
        <w:t xml:space="preserve"> </w:t>
      </w:r>
      <w:r w:rsidR="00296343">
        <w:rPr>
          <w:spacing w:val="-2"/>
          <w:sz w:val="24"/>
          <w:szCs w:val="24"/>
        </w:rPr>
        <w:t>обсъждане</w:t>
      </w:r>
      <w:r w:rsidR="00296343" w:rsidRPr="00705A57">
        <w:rPr>
          <w:spacing w:val="-2"/>
          <w:sz w:val="24"/>
          <w:szCs w:val="24"/>
        </w:rPr>
        <w:t>.</w:t>
      </w:r>
    </w:p>
    <w:p w14:paraId="24C1F092" w14:textId="77777777" w:rsidR="00C25FAA" w:rsidRDefault="00C25FAA" w:rsidP="00C25FAA">
      <w:pPr>
        <w:pStyle w:val="a3"/>
        <w:spacing w:before="130"/>
      </w:pPr>
    </w:p>
    <w:p w14:paraId="39B88D03" w14:textId="77777777" w:rsidR="003A75E8" w:rsidRDefault="003A75E8" w:rsidP="00C25FAA">
      <w:pPr>
        <w:ind w:left="141"/>
        <w:rPr>
          <w:b/>
          <w:spacing w:val="-2"/>
          <w:sz w:val="24"/>
        </w:rPr>
      </w:pPr>
    </w:p>
    <w:p w14:paraId="2CA334C4" w14:textId="77777777" w:rsidR="003A75E8" w:rsidRDefault="003A75E8" w:rsidP="00C25FAA">
      <w:pPr>
        <w:ind w:left="141"/>
        <w:rPr>
          <w:b/>
          <w:spacing w:val="-2"/>
          <w:sz w:val="24"/>
        </w:rPr>
      </w:pPr>
    </w:p>
    <w:p w14:paraId="3F36E64F" w14:textId="78068181" w:rsidR="00C25FAA" w:rsidRDefault="00C25FAA" w:rsidP="00C25FAA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382E334D" w14:textId="77777777" w:rsidR="00C25FAA" w:rsidRDefault="00C25FAA" w:rsidP="00C25FAA">
      <w:pPr>
        <w:pStyle w:val="a3"/>
        <w:spacing w:before="84"/>
        <w:rPr>
          <w:b/>
        </w:rPr>
      </w:pPr>
    </w:p>
    <w:p w14:paraId="5F72D934" w14:textId="71257AED" w:rsidR="00C25FAA" w:rsidRDefault="009610F6" w:rsidP="00C25FAA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  <w:r w:rsidR="00C25FAA">
        <w:rPr>
          <w:b/>
          <w:spacing w:val="-1"/>
          <w:sz w:val="24"/>
        </w:rPr>
        <w:t xml:space="preserve"> </w:t>
      </w:r>
      <w:r w:rsidR="00C25FAA">
        <w:rPr>
          <w:b/>
          <w:spacing w:val="-5"/>
          <w:sz w:val="24"/>
        </w:rPr>
        <w:t>/П/</w:t>
      </w:r>
    </w:p>
    <w:p w14:paraId="54037DA0" w14:textId="67F144EB" w:rsidR="00C25FAA" w:rsidRDefault="00C25FAA" w:rsidP="00C25FAA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7C61FD6F" w14:textId="77777777" w:rsidR="005872BF" w:rsidRPr="00596606" w:rsidRDefault="005872BF" w:rsidP="00596606">
      <w:pPr>
        <w:pStyle w:val="a3"/>
        <w:jc w:val="both"/>
        <w:sectPr w:rsidR="005872BF" w:rsidRPr="00596606">
          <w:type w:val="continuous"/>
          <w:pgSz w:w="11910" w:h="16840"/>
          <w:pgMar w:top="340" w:right="992" w:bottom="280" w:left="992" w:header="708" w:footer="708" w:gutter="0"/>
          <w:cols w:space="708"/>
        </w:sectPr>
      </w:pPr>
    </w:p>
    <w:p w14:paraId="0F862D29" w14:textId="77777777" w:rsidR="003A75E8" w:rsidRDefault="003A75E8" w:rsidP="006C57C3">
      <w:pPr>
        <w:rPr>
          <w:iCs/>
          <w:sz w:val="24"/>
          <w:szCs w:val="24"/>
          <w:u w:val="single"/>
        </w:rPr>
      </w:pPr>
    </w:p>
    <w:p w14:paraId="70A60136" w14:textId="0C2C0345" w:rsidR="006C57C3" w:rsidRDefault="006C57C3" w:rsidP="006C57C3">
      <w:pPr>
        <w:rPr>
          <w:iCs/>
          <w:sz w:val="24"/>
          <w:u w:val="single"/>
        </w:rPr>
      </w:pPr>
      <w:r w:rsidRPr="00A8665C">
        <w:rPr>
          <w:iCs/>
          <w:sz w:val="24"/>
          <w:szCs w:val="24"/>
          <w:u w:val="single"/>
        </w:rPr>
        <w:t>Приложение №1</w:t>
      </w:r>
      <w:r>
        <w:rPr>
          <w:iCs/>
          <w:sz w:val="24"/>
          <w:szCs w:val="24"/>
        </w:rPr>
        <w:t xml:space="preserve"> към </w:t>
      </w:r>
      <w:r w:rsidRPr="00320594">
        <w:rPr>
          <w:sz w:val="24"/>
          <w:szCs w:val="24"/>
        </w:rPr>
        <w:t>Решение №</w:t>
      </w:r>
      <w:r>
        <w:rPr>
          <w:sz w:val="24"/>
          <w:szCs w:val="24"/>
        </w:rPr>
        <w:t>…………</w:t>
      </w:r>
      <w:r w:rsidRPr="00320594">
        <w:rPr>
          <w:sz w:val="24"/>
          <w:szCs w:val="24"/>
        </w:rPr>
        <w:t>/</w:t>
      </w:r>
      <w:r>
        <w:rPr>
          <w:sz w:val="24"/>
          <w:szCs w:val="24"/>
        </w:rPr>
        <w:t>……………..</w:t>
      </w:r>
      <w:r w:rsidRPr="00320594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320594">
        <w:rPr>
          <w:sz w:val="24"/>
          <w:szCs w:val="24"/>
        </w:rPr>
        <w:t xml:space="preserve"> г. на Общински съвет </w:t>
      </w:r>
      <w:r>
        <w:rPr>
          <w:sz w:val="24"/>
          <w:szCs w:val="24"/>
        </w:rPr>
        <w:t xml:space="preserve">- </w:t>
      </w:r>
      <w:r w:rsidR="009610F6">
        <w:rPr>
          <w:sz w:val="24"/>
          <w:szCs w:val="24"/>
        </w:rPr>
        <w:t>Белене</w:t>
      </w:r>
    </w:p>
    <w:p w14:paraId="2B89586C" w14:textId="77777777" w:rsidR="006C57C3" w:rsidRDefault="006C57C3" w:rsidP="006C57C3">
      <w:pPr>
        <w:rPr>
          <w:iCs/>
          <w:sz w:val="24"/>
          <w:u w:val="single"/>
        </w:rPr>
      </w:pPr>
    </w:p>
    <w:p w14:paraId="4F11FEFA" w14:textId="77777777" w:rsidR="006C57C3" w:rsidRPr="00320594" w:rsidRDefault="006C57C3" w:rsidP="006C57C3">
      <w:pPr>
        <w:rPr>
          <w:iCs/>
          <w:sz w:val="24"/>
          <w:u w:val="single"/>
        </w:rPr>
      </w:pPr>
      <w:r w:rsidRPr="00320594">
        <w:rPr>
          <w:iCs/>
          <w:sz w:val="24"/>
          <w:u w:val="single"/>
        </w:rPr>
        <w:t xml:space="preserve">ПРОЕКТ! </w:t>
      </w:r>
    </w:p>
    <w:p w14:paraId="006F8B33" w14:textId="77777777" w:rsidR="006C57C3" w:rsidRPr="001018A3" w:rsidRDefault="006C57C3" w:rsidP="006C57C3">
      <w:pPr>
        <w:rPr>
          <w:iCs/>
          <w:sz w:val="24"/>
        </w:rPr>
      </w:pPr>
    </w:p>
    <w:p w14:paraId="523BD6DA" w14:textId="77777777" w:rsidR="006C57C3" w:rsidRPr="00320594" w:rsidRDefault="006C57C3" w:rsidP="006C57C3">
      <w:pPr>
        <w:jc w:val="center"/>
        <w:rPr>
          <w:b/>
          <w:bCs/>
          <w:iCs/>
          <w:sz w:val="24"/>
          <w:szCs w:val="24"/>
        </w:rPr>
      </w:pPr>
      <w:r w:rsidRPr="00320594">
        <w:rPr>
          <w:b/>
          <w:bCs/>
          <w:iCs/>
          <w:sz w:val="24"/>
          <w:szCs w:val="24"/>
        </w:rPr>
        <w:t>НАРЕДБА</w:t>
      </w:r>
    </w:p>
    <w:p w14:paraId="149FA305" w14:textId="79B65AB6" w:rsidR="002737FA" w:rsidRPr="0035019A" w:rsidRDefault="00051BEB" w:rsidP="002737FA">
      <w:pPr>
        <w:jc w:val="center"/>
        <w:rPr>
          <w:b/>
          <w:bCs/>
          <w:iCs/>
          <w:sz w:val="24"/>
          <w:szCs w:val="24"/>
        </w:rPr>
      </w:pPr>
      <w:r w:rsidRPr="0035019A">
        <w:rPr>
          <w:b/>
          <w:bCs/>
          <w:sz w:val="24"/>
          <w:szCs w:val="24"/>
        </w:rPr>
        <w:t xml:space="preserve">за изменение на </w:t>
      </w:r>
      <w:r w:rsidR="002737FA" w:rsidRPr="0035019A">
        <w:rPr>
          <w:b/>
          <w:bCs/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b/>
          <w:bCs/>
          <w:sz w:val="24"/>
          <w:szCs w:val="24"/>
          <w:lang w:eastAsia="bg-BG"/>
        </w:rPr>
        <w:t>Белене</w:t>
      </w:r>
      <w:r w:rsidR="002737FA" w:rsidRPr="0035019A">
        <w:rPr>
          <w:b/>
          <w:bCs/>
          <w:iCs/>
          <w:sz w:val="24"/>
          <w:szCs w:val="24"/>
        </w:rPr>
        <w:t xml:space="preserve"> </w:t>
      </w:r>
    </w:p>
    <w:p w14:paraId="73976F8E" w14:textId="77777777" w:rsidR="0012200F" w:rsidRDefault="0012200F" w:rsidP="0012200F">
      <w:pPr>
        <w:jc w:val="center"/>
        <w:rPr>
          <w:sz w:val="24"/>
          <w:szCs w:val="24"/>
        </w:rPr>
      </w:pPr>
    </w:p>
    <w:p w14:paraId="7700BA6A" w14:textId="68A7C076" w:rsidR="001229C5" w:rsidRPr="00204CEB" w:rsidRDefault="001229C5" w:rsidP="0012200F">
      <w:pPr>
        <w:jc w:val="both"/>
        <w:rPr>
          <w:sz w:val="24"/>
          <w:szCs w:val="24"/>
        </w:rPr>
      </w:pPr>
      <w:r w:rsidRPr="00204CEB">
        <w:rPr>
          <w:b/>
          <w:sz w:val="24"/>
          <w:szCs w:val="24"/>
        </w:rPr>
        <w:t>§</w:t>
      </w:r>
      <w:r w:rsidR="008850B7" w:rsidRPr="00204CEB">
        <w:rPr>
          <w:b/>
          <w:sz w:val="24"/>
          <w:szCs w:val="24"/>
        </w:rPr>
        <w:t>1</w:t>
      </w:r>
      <w:r w:rsidRPr="00204CEB">
        <w:rPr>
          <w:b/>
          <w:sz w:val="24"/>
          <w:szCs w:val="24"/>
        </w:rPr>
        <w:t>.</w:t>
      </w:r>
      <w:r w:rsidRPr="00204CEB">
        <w:rPr>
          <w:b/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Позоваванията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на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думата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„лев“</w:t>
      </w:r>
      <w:r w:rsidRPr="00204CEB">
        <w:rPr>
          <w:spacing w:val="-5"/>
          <w:sz w:val="24"/>
          <w:szCs w:val="24"/>
        </w:rPr>
        <w:t xml:space="preserve"> </w:t>
      </w:r>
      <w:r w:rsidRPr="00204CEB">
        <w:rPr>
          <w:sz w:val="24"/>
          <w:szCs w:val="24"/>
        </w:rPr>
        <w:t>и</w:t>
      </w:r>
      <w:r w:rsidRPr="00204CEB">
        <w:rPr>
          <w:spacing w:val="-3"/>
          <w:sz w:val="24"/>
          <w:szCs w:val="24"/>
        </w:rPr>
        <w:t xml:space="preserve"> </w:t>
      </w:r>
      <w:r w:rsidRPr="00204CEB">
        <w:rPr>
          <w:sz w:val="24"/>
          <w:szCs w:val="24"/>
        </w:rPr>
        <w:t>нейните</w:t>
      </w:r>
      <w:r w:rsidRPr="00204CEB">
        <w:rPr>
          <w:spacing w:val="-7"/>
          <w:sz w:val="24"/>
          <w:szCs w:val="24"/>
        </w:rPr>
        <w:t xml:space="preserve"> </w:t>
      </w:r>
      <w:r w:rsidRPr="00204CEB">
        <w:rPr>
          <w:sz w:val="24"/>
          <w:szCs w:val="24"/>
        </w:rPr>
        <w:t>производни в</w:t>
      </w:r>
      <w:r w:rsidRPr="00204CEB">
        <w:rPr>
          <w:spacing w:val="-4"/>
          <w:sz w:val="24"/>
          <w:szCs w:val="24"/>
        </w:rPr>
        <w:t xml:space="preserve"> </w:t>
      </w:r>
      <w:r w:rsidR="00204CEB" w:rsidRPr="00204CEB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3A75E8">
        <w:rPr>
          <w:sz w:val="24"/>
          <w:szCs w:val="24"/>
          <w:lang w:eastAsia="bg-BG"/>
        </w:rPr>
        <w:t>Белене</w:t>
      </w:r>
      <w:r w:rsidR="00204CEB" w:rsidRPr="00204CEB">
        <w:rPr>
          <w:iCs/>
          <w:sz w:val="24"/>
          <w:szCs w:val="24"/>
        </w:rPr>
        <w:t xml:space="preserve"> /приета с </w:t>
      </w:r>
      <w:r w:rsidR="00204CEB" w:rsidRPr="00204CEB">
        <w:rPr>
          <w:sz w:val="24"/>
          <w:szCs w:val="24"/>
        </w:rPr>
        <w:t xml:space="preserve">Решение </w:t>
      </w:r>
      <w:r w:rsidR="00204CEB" w:rsidRPr="00204CEB">
        <w:rPr>
          <w:sz w:val="24"/>
          <w:szCs w:val="24"/>
          <w:lang w:eastAsia="bg-BG"/>
        </w:rPr>
        <w:t>№</w:t>
      </w:r>
      <w:r w:rsidR="003A75E8">
        <w:rPr>
          <w:sz w:val="24"/>
          <w:szCs w:val="24"/>
          <w:lang w:eastAsia="bg-BG"/>
        </w:rPr>
        <w:t>4</w:t>
      </w:r>
      <w:r w:rsidR="00204CEB" w:rsidRPr="00204CEB">
        <w:rPr>
          <w:sz w:val="24"/>
          <w:szCs w:val="24"/>
          <w:lang w:eastAsia="bg-BG"/>
        </w:rPr>
        <w:t>/2</w:t>
      </w:r>
      <w:r w:rsidR="003A75E8">
        <w:rPr>
          <w:sz w:val="24"/>
          <w:szCs w:val="24"/>
          <w:lang w:eastAsia="bg-BG"/>
        </w:rPr>
        <w:t>7</w:t>
      </w:r>
      <w:r w:rsidR="00204CEB" w:rsidRPr="00204CEB">
        <w:rPr>
          <w:sz w:val="24"/>
          <w:szCs w:val="24"/>
          <w:lang w:eastAsia="bg-BG"/>
        </w:rPr>
        <w:t>.0</w:t>
      </w:r>
      <w:r w:rsidR="003A75E8">
        <w:rPr>
          <w:sz w:val="24"/>
          <w:szCs w:val="24"/>
          <w:lang w:eastAsia="bg-BG"/>
        </w:rPr>
        <w:t>1</w:t>
      </w:r>
      <w:r w:rsidR="00204CEB" w:rsidRPr="00204CEB">
        <w:rPr>
          <w:sz w:val="24"/>
          <w:szCs w:val="24"/>
          <w:lang w:eastAsia="bg-BG"/>
        </w:rPr>
        <w:t>.20</w:t>
      </w:r>
      <w:r w:rsidR="003A75E8">
        <w:rPr>
          <w:sz w:val="24"/>
          <w:szCs w:val="24"/>
          <w:lang w:eastAsia="bg-BG"/>
        </w:rPr>
        <w:t xml:space="preserve">17 </w:t>
      </w:r>
      <w:r w:rsidR="00204CEB" w:rsidRPr="00204CEB">
        <w:rPr>
          <w:sz w:val="24"/>
          <w:szCs w:val="24"/>
          <w:lang w:eastAsia="bg-BG"/>
        </w:rPr>
        <w:t xml:space="preserve">г. </w:t>
      </w:r>
      <w:r w:rsidR="00204CEB" w:rsidRPr="00204CEB">
        <w:rPr>
          <w:sz w:val="24"/>
          <w:szCs w:val="24"/>
        </w:rPr>
        <w:t xml:space="preserve"> на Общински съвет </w:t>
      </w:r>
      <w:r w:rsidR="003A75E8">
        <w:rPr>
          <w:sz w:val="24"/>
          <w:szCs w:val="24"/>
        </w:rPr>
        <w:t>-Белене</w:t>
      </w:r>
      <w:r w:rsidR="00204CEB" w:rsidRPr="00204CEB">
        <w:rPr>
          <w:sz w:val="24"/>
          <w:szCs w:val="24"/>
        </w:rPr>
        <w:t>/</w:t>
      </w:r>
      <w:r w:rsidR="0012200F" w:rsidRPr="00204CEB">
        <w:rPr>
          <w:iCs/>
          <w:sz w:val="24"/>
          <w:szCs w:val="24"/>
        </w:rPr>
        <w:t xml:space="preserve"> </w:t>
      </w:r>
      <w:r w:rsidRPr="00204CEB">
        <w:rPr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204CEB" w:rsidRDefault="001229C5" w:rsidP="0012200F">
      <w:pPr>
        <w:pStyle w:val="a3"/>
        <w:jc w:val="both"/>
      </w:pPr>
    </w:p>
    <w:p w14:paraId="7E49CE19" w14:textId="7D366E5B" w:rsidR="001229C5" w:rsidRDefault="001229C5" w:rsidP="0012200F">
      <w:pPr>
        <w:pStyle w:val="a3"/>
        <w:ind w:right="137"/>
        <w:jc w:val="both"/>
      </w:pPr>
      <w:r w:rsidRPr="00204CEB">
        <w:rPr>
          <w:b/>
        </w:rPr>
        <w:t>§</w:t>
      </w:r>
      <w:r w:rsidR="008850B7" w:rsidRPr="00204CEB">
        <w:rPr>
          <w:b/>
        </w:rPr>
        <w:t>2</w:t>
      </w:r>
      <w:r w:rsidRPr="00204CEB">
        <w:rPr>
          <w:b/>
        </w:rPr>
        <w:t xml:space="preserve">. </w:t>
      </w:r>
      <w:r w:rsidRPr="00204CEB">
        <w:t>Всички стойности, посочени в</w:t>
      </w:r>
      <w:r>
        <w:t xml:space="preserve"> левове в текста на </w:t>
      </w:r>
      <w:r w:rsidR="00204CEB" w:rsidRPr="00B40163">
        <w:rPr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485AC0">
        <w:rPr>
          <w:lang w:eastAsia="bg-BG"/>
        </w:rPr>
        <w:t>Белене</w:t>
      </w:r>
      <w:r w:rsidR="00204CEB">
        <w:rPr>
          <w:iCs/>
        </w:rPr>
        <w:t xml:space="preserve"> /</w:t>
      </w:r>
      <w:r w:rsidR="00485AC0" w:rsidRPr="00485AC0">
        <w:rPr>
          <w:iCs/>
        </w:rPr>
        <w:t xml:space="preserve"> </w:t>
      </w:r>
      <w:r w:rsidR="00485AC0" w:rsidRPr="00204CEB">
        <w:rPr>
          <w:iCs/>
        </w:rPr>
        <w:t xml:space="preserve">приета с </w:t>
      </w:r>
      <w:r w:rsidR="00485AC0" w:rsidRPr="00204CEB">
        <w:t xml:space="preserve">Решение </w:t>
      </w:r>
      <w:r w:rsidR="00485AC0" w:rsidRPr="00204CEB">
        <w:rPr>
          <w:lang w:eastAsia="bg-BG"/>
        </w:rPr>
        <w:t>№</w:t>
      </w:r>
      <w:r w:rsidR="00485AC0">
        <w:rPr>
          <w:lang w:eastAsia="bg-BG"/>
        </w:rPr>
        <w:t>4</w:t>
      </w:r>
      <w:r w:rsidR="00485AC0" w:rsidRPr="00204CEB">
        <w:rPr>
          <w:lang w:eastAsia="bg-BG"/>
        </w:rPr>
        <w:t>/2</w:t>
      </w:r>
      <w:r w:rsidR="00485AC0">
        <w:rPr>
          <w:lang w:eastAsia="bg-BG"/>
        </w:rPr>
        <w:t>7</w:t>
      </w:r>
      <w:r w:rsidR="00485AC0" w:rsidRPr="00204CEB">
        <w:rPr>
          <w:lang w:eastAsia="bg-BG"/>
        </w:rPr>
        <w:t>.0</w:t>
      </w:r>
      <w:r w:rsidR="00485AC0">
        <w:rPr>
          <w:lang w:eastAsia="bg-BG"/>
        </w:rPr>
        <w:t>1</w:t>
      </w:r>
      <w:r w:rsidR="00485AC0" w:rsidRPr="00204CEB">
        <w:rPr>
          <w:lang w:eastAsia="bg-BG"/>
        </w:rPr>
        <w:t>.20</w:t>
      </w:r>
      <w:r w:rsidR="00485AC0">
        <w:rPr>
          <w:lang w:eastAsia="bg-BG"/>
        </w:rPr>
        <w:t xml:space="preserve">17 </w:t>
      </w:r>
      <w:r w:rsidR="00485AC0" w:rsidRPr="00204CEB">
        <w:rPr>
          <w:lang w:eastAsia="bg-BG"/>
        </w:rPr>
        <w:t xml:space="preserve">г. </w:t>
      </w:r>
      <w:r w:rsidR="00485AC0" w:rsidRPr="00204CEB">
        <w:t xml:space="preserve"> на Общински съвет </w:t>
      </w:r>
      <w:r w:rsidR="00485AC0">
        <w:t xml:space="preserve">-Белене </w:t>
      </w:r>
      <w:r w:rsidR="00204CEB">
        <w:t>/</w:t>
      </w:r>
      <w:r>
        <w:t xml:space="preserve">, се </w:t>
      </w:r>
      <w:proofErr w:type="spellStart"/>
      <w:r>
        <w:t>превалутират</w:t>
      </w:r>
      <w:proofErr w:type="spellEnd"/>
      <w:r>
        <w:t xml:space="preserve"> и закръгляват, съгласно правилата на</w:t>
      </w:r>
      <w:r>
        <w:rPr>
          <w:spacing w:val="-3"/>
        </w:rPr>
        <w:t xml:space="preserve"> </w:t>
      </w:r>
      <w:r>
        <w:t>чл. 12</w:t>
      </w:r>
      <w:r>
        <w:rPr>
          <w:spacing w:val="-2"/>
        </w:rPr>
        <w:t xml:space="preserve"> </w:t>
      </w:r>
      <w:r>
        <w:t>и чл. 13 от Закона за въвеждане на еврото в Република България.</w:t>
      </w:r>
    </w:p>
    <w:p w14:paraId="0F7246BA" w14:textId="77777777" w:rsidR="001229C5" w:rsidRDefault="001229C5" w:rsidP="001229C5">
      <w:pPr>
        <w:pStyle w:val="a3"/>
        <w:spacing w:before="1" w:line="259" w:lineRule="auto"/>
        <w:ind w:right="138"/>
        <w:jc w:val="both"/>
      </w:pPr>
    </w:p>
    <w:p w14:paraId="42C0EC94" w14:textId="3B7C81BD" w:rsidR="001229C5" w:rsidRDefault="001229C5" w:rsidP="001229C5">
      <w:pPr>
        <w:pStyle w:val="a3"/>
        <w:spacing w:before="1" w:line="259" w:lineRule="auto"/>
        <w:ind w:right="138"/>
        <w:jc w:val="both"/>
      </w:pPr>
      <w:r>
        <w:rPr>
          <w:b/>
        </w:rPr>
        <w:t>§</w:t>
      </w:r>
      <w:r w:rsidR="008850B7">
        <w:rPr>
          <w:b/>
        </w:rPr>
        <w:t>3</w:t>
      </w:r>
      <w:r>
        <w:rPr>
          <w:b/>
        </w:rPr>
        <w:t xml:space="preserve">. </w:t>
      </w:r>
      <w:r>
        <w:t xml:space="preserve">Наредба за изменение на </w:t>
      </w:r>
      <w:r w:rsidR="00204CEB" w:rsidRPr="00B40163">
        <w:rPr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485AC0">
        <w:rPr>
          <w:lang w:eastAsia="bg-BG"/>
        </w:rPr>
        <w:t>Белене</w:t>
      </w:r>
      <w:r w:rsidR="00204CEB">
        <w:rPr>
          <w:iCs/>
        </w:rPr>
        <w:t xml:space="preserve"> </w:t>
      </w:r>
      <w:r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Default="001229C5" w:rsidP="001229C5">
      <w:pPr>
        <w:pStyle w:val="a3"/>
      </w:pPr>
    </w:p>
    <w:p w14:paraId="68267A75" w14:textId="77777777" w:rsidR="00051BEB" w:rsidRDefault="00051BEB" w:rsidP="006C57C3">
      <w:pPr>
        <w:rPr>
          <w:iCs/>
          <w:sz w:val="24"/>
        </w:rPr>
      </w:pPr>
    </w:p>
    <w:p w14:paraId="318645A0" w14:textId="77777777" w:rsidR="00051BEB" w:rsidRDefault="00051BEB" w:rsidP="006C57C3">
      <w:pPr>
        <w:rPr>
          <w:iCs/>
          <w:sz w:val="24"/>
        </w:rPr>
      </w:pPr>
    </w:p>
    <w:p w14:paraId="66B4807E" w14:textId="77777777" w:rsidR="006C57C3" w:rsidRDefault="006C57C3" w:rsidP="006C57C3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35B25730" w14:textId="77777777" w:rsidR="006C57C3" w:rsidRDefault="006C57C3" w:rsidP="006C57C3">
      <w:pPr>
        <w:pStyle w:val="a3"/>
        <w:spacing w:before="84"/>
        <w:rPr>
          <w:b/>
        </w:rPr>
      </w:pPr>
    </w:p>
    <w:p w14:paraId="15C7981E" w14:textId="03F8E8A7" w:rsidR="006C57C3" w:rsidRDefault="009610F6" w:rsidP="006C57C3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  <w:r w:rsidR="006C57C3">
        <w:rPr>
          <w:b/>
          <w:spacing w:val="-1"/>
          <w:sz w:val="24"/>
        </w:rPr>
        <w:t xml:space="preserve"> </w:t>
      </w:r>
      <w:r w:rsidR="006C57C3">
        <w:rPr>
          <w:b/>
          <w:spacing w:val="-5"/>
          <w:sz w:val="24"/>
        </w:rPr>
        <w:t>/П/</w:t>
      </w:r>
    </w:p>
    <w:p w14:paraId="25237BE9" w14:textId="4DCA15C0" w:rsidR="006C57C3" w:rsidRDefault="006C57C3" w:rsidP="006C57C3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5D555848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2E28BCAA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6BDA9EEC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3D0FA36B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1BFD1810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5790EFA2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13BEDA09" w14:textId="77777777" w:rsidR="005872BF" w:rsidRDefault="005872BF">
      <w:pPr>
        <w:rPr>
          <w:i/>
          <w:sz w:val="24"/>
        </w:rPr>
        <w:sectPr w:rsidR="005872BF">
          <w:pgSz w:w="11910" w:h="16840"/>
          <w:pgMar w:top="760" w:right="992" w:bottom="280" w:left="992" w:header="708" w:footer="708" w:gutter="0"/>
          <w:cols w:space="708"/>
        </w:sectPr>
      </w:pPr>
    </w:p>
    <w:p w14:paraId="52BF0E97" w14:textId="77777777" w:rsidR="00126D5C" w:rsidRPr="00161DFC" w:rsidRDefault="00126D5C" w:rsidP="00126D5C">
      <w:pPr>
        <w:pStyle w:val="a8"/>
        <w:jc w:val="center"/>
        <w:rPr>
          <w:rStyle w:val="a7"/>
        </w:rPr>
      </w:pPr>
      <w:r w:rsidRPr="00161DFC">
        <w:rPr>
          <w:rStyle w:val="a7"/>
        </w:rPr>
        <w:t xml:space="preserve">ОБЯВЛЕНИЕ </w:t>
      </w:r>
    </w:p>
    <w:p w14:paraId="069FA60E" w14:textId="77777777" w:rsidR="00126D5C" w:rsidRPr="00161DFC" w:rsidRDefault="00126D5C" w:rsidP="00126D5C">
      <w:pPr>
        <w:pStyle w:val="a8"/>
        <w:jc w:val="center"/>
        <w:rPr>
          <w:b/>
        </w:rPr>
      </w:pPr>
      <w:r w:rsidRPr="00161DFC">
        <w:rPr>
          <w:rStyle w:val="a7"/>
        </w:rPr>
        <w:t>ПО РЕДА НА ЧЛ.26, АЛ.2 ОТ ЗАКОНА ЗА НОРМАТИВНИТЕ АКТОВЕ</w:t>
      </w:r>
      <w:r w:rsidRPr="00161DFC">
        <w:br/>
      </w:r>
    </w:p>
    <w:p w14:paraId="35B2097B" w14:textId="50BDAE34" w:rsidR="00126D5C" w:rsidRPr="00EE3073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161DFC">
        <w:rPr>
          <w:sz w:val="24"/>
          <w:szCs w:val="24"/>
        </w:rPr>
        <w:t xml:space="preserve">   </w:t>
      </w:r>
      <w:r w:rsidR="001E4BA1">
        <w:rPr>
          <w:sz w:val="24"/>
          <w:szCs w:val="24"/>
        </w:rPr>
        <w:tab/>
      </w:r>
      <w:r w:rsidRPr="00161DFC">
        <w:rPr>
          <w:sz w:val="24"/>
          <w:szCs w:val="24"/>
        </w:rPr>
        <w:t xml:space="preserve">Община </w:t>
      </w:r>
      <w:r w:rsidR="00FC30A4">
        <w:rPr>
          <w:sz w:val="24"/>
          <w:szCs w:val="24"/>
        </w:rPr>
        <w:t>Белене</w:t>
      </w:r>
      <w:r w:rsidRPr="00161DFC">
        <w:rPr>
          <w:sz w:val="24"/>
          <w:szCs w:val="24"/>
        </w:rPr>
        <w:t xml:space="preserve"> уведомява всички заинтересовани лица,  че на Интернет страницата на общината е публикув</w:t>
      </w:r>
      <w:r w:rsidRPr="0035019A">
        <w:rPr>
          <w:sz w:val="24"/>
          <w:szCs w:val="24"/>
        </w:rPr>
        <w:t xml:space="preserve">ан проект на </w:t>
      </w:r>
      <w:r w:rsidRPr="0035019A">
        <w:rPr>
          <w:iCs/>
          <w:sz w:val="24"/>
          <w:szCs w:val="24"/>
        </w:rPr>
        <w:t>Наредба</w:t>
      </w:r>
      <w:r w:rsidRPr="0035019A">
        <w:rPr>
          <w:iCs/>
          <w:spacing w:val="71"/>
          <w:sz w:val="24"/>
          <w:szCs w:val="24"/>
        </w:rPr>
        <w:t xml:space="preserve"> </w:t>
      </w:r>
      <w:r w:rsidRPr="0035019A">
        <w:rPr>
          <w:iCs/>
          <w:sz w:val="24"/>
          <w:szCs w:val="24"/>
        </w:rPr>
        <w:t>за</w:t>
      </w:r>
      <w:r w:rsidRPr="0035019A">
        <w:rPr>
          <w:iCs/>
          <w:spacing w:val="71"/>
          <w:sz w:val="24"/>
          <w:szCs w:val="24"/>
        </w:rPr>
        <w:t xml:space="preserve"> </w:t>
      </w:r>
      <w:r w:rsidRPr="0035019A">
        <w:rPr>
          <w:iCs/>
          <w:sz w:val="24"/>
          <w:szCs w:val="24"/>
        </w:rPr>
        <w:t>изменение</w:t>
      </w:r>
      <w:r w:rsidRPr="0035019A">
        <w:rPr>
          <w:iCs/>
          <w:spacing w:val="40"/>
          <w:sz w:val="24"/>
          <w:szCs w:val="24"/>
        </w:rPr>
        <w:t xml:space="preserve"> </w:t>
      </w:r>
      <w:r w:rsidRPr="0035019A">
        <w:rPr>
          <w:iCs/>
          <w:sz w:val="24"/>
          <w:szCs w:val="24"/>
        </w:rPr>
        <w:t>на</w:t>
      </w:r>
      <w:r w:rsidRPr="0035019A">
        <w:rPr>
          <w:iCs/>
          <w:spacing w:val="71"/>
          <w:sz w:val="24"/>
          <w:szCs w:val="24"/>
        </w:rPr>
        <w:t xml:space="preserve"> </w:t>
      </w:r>
      <w:r w:rsidR="00425E75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Pr="0035019A">
        <w:rPr>
          <w:iCs/>
          <w:sz w:val="24"/>
          <w:szCs w:val="24"/>
        </w:rPr>
        <w:t>.</w:t>
      </w:r>
    </w:p>
    <w:p w14:paraId="781440D6" w14:textId="17D0DA0F" w:rsidR="001E4BA1" w:rsidRPr="00DF6378" w:rsidRDefault="001E4BA1" w:rsidP="001E4BA1">
      <w:pPr>
        <w:pStyle w:val="a3"/>
        <w:ind w:right="115" w:firstLine="629"/>
        <w:jc w:val="both"/>
        <w:rPr>
          <w:color w:val="000000"/>
          <w:spacing w:val="-1"/>
        </w:rPr>
      </w:pPr>
      <w:r w:rsidRPr="00DF6378">
        <w:rPr>
          <w:spacing w:val="-1"/>
        </w:rPr>
        <w:t>На</w:t>
      </w:r>
      <w:r w:rsidRPr="00DF6378">
        <w:rPr>
          <w:spacing w:val="52"/>
        </w:rPr>
        <w:t xml:space="preserve"> </w:t>
      </w:r>
      <w:r w:rsidRPr="00DF6378">
        <w:rPr>
          <w:spacing w:val="-1"/>
        </w:rPr>
        <w:t>основание</w:t>
      </w:r>
      <w:r w:rsidRPr="00DF6378">
        <w:rPr>
          <w:spacing w:val="52"/>
        </w:rPr>
        <w:t xml:space="preserve"> </w:t>
      </w:r>
      <w:r w:rsidRPr="00DF6378">
        <w:rPr>
          <w:spacing w:val="-1"/>
        </w:rPr>
        <w:t>чл.26</w:t>
      </w:r>
      <w:r w:rsidRPr="00DF6378">
        <w:rPr>
          <w:spacing w:val="53"/>
        </w:rPr>
        <w:t xml:space="preserve"> </w:t>
      </w:r>
      <w:r w:rsidRPr="00DF6378">
        <w:rPr>
          <w:spacing w:val="-1"/>
        </w:rPr>
        <w:t>ал.2</w:t>
      </w:r>
      <w:r w:rsidRPr="00DF6378">
        <w:rPr>
          <w:spacing w:val="51"/>
        </w:rPr>
        <w:t xml:space="preserve"> </w:t>
      </w:r>
      <w:r w:rsidRPr="00DF6378">
        <w:t>от</w:t>
      </w:r>
      <w:r w:rsidRPr="00DF6378">
        <w:rPr>
          <w:spacing w:val="52"/>
        </w:rPr>
        <w:t xml:space="preserve"> </w:t>
      </w:r>
      <w:r w:rsidRPr="00DF6378">
        <w:rPr>
          <w:spacing w:val="-1"/>
        </w:rPr>
        <w:t>ЗНА</w:t>
      </w:r>
      <w:r w:rsidRPr="00DF6378">
        <w:rPr>
          <w:spacing w:val="51"/>
        </w:rPr>
        <w:t xml:space="preserve"> </w:t>
      </w:r>
      <w:r w:rsidRPr="00DF6378">
        <w:t>и</w:t>
      </w:r>
      <w:r w:rsidRPr="00DF6378">
        <w:rPr>
          <w:spacing w:val="53"/>
        </w:rPr>
        <w:t xml:space="preserve"> </w:t>
      </w:r>
      <w:r w:rsidRPr="00DF6378">
        <w:rPr>
          <w:spacing w:val="-1"/>
        </w:rPr>
        <w:t>във</w:t>
      </w:r>
      <w:r w:rsidRPr="00DF6378">
        <w:rPr>
          <w:spacing w:val="51"/>
        </w:rPr>
        <w:t xml:space="preserve"> </w:t>
      </w:r>
      <w:r w:rsidRPr="00DF6378">
        <w:rPr>
          <w:spacing w:val="-1"/>
        </w:rPr>
        <w:t>връзка</w:t>
      </w:r>
      <w:r w:rsidRPr="00DF6378">
        <w:rPr>
          <w:spacing w:val="52"/>
        </w:rPr>
        <w:t xml:space="preserve"> </w:t>
      </w:r>
      <w:r w:rsidRPr="00DF6378">
        <w:t>с</w:t>
      </w:r>
      <w:r w:rsidRPr="00DF6378">
        <w:rPr>
          <w:spacing w:val="52"/>
        </w:rPr>
        <w:t xml:space="preserve"> </w:t>
      </w:r>
      <w:r w:rsidRPr="00DF6378">
        <w:rPr>
          <w:spacing w:val="-1"/>
        </w:rPr>
        <w:t>чл.77</w:t>
      </w:r>
      <w:r w:rsidRPr="00DF6378">
        <w:rPr>
          <w:spacing w:val="53"/>
        </w:rPr>
        <w:t xml:space="preserve"> </w:t>
      </w:r>
      <w:r w:rsidRPr="00DF6378">
        <w:t>от</w:t>
      </w:r>
      <w:r w:rsidRPr="00DF6378">
        <w:rPr>
          <w:spacing w:val="52"/>
        </w:rPr>
        <w:t xml:space="preserve"> </w:t>
      </w:r>
      <w:r w:rsidRPr="00DF6378">
        <w:rPr>
          <w:spacing w:val="-2"/>
        </w:rPr>
        <w:t>АПК</w:t>
      </w:r>
      <w:r w:rsidRPr="00DF6378">
        <w:rPr>
          <w:spacing w:val="52"/>
        </w:rPr>
        <w:t xml:space="preserve"> </w:t>
      </w:r>
      <w:r w:rsidRPr="00DF6378">
        <w:rPr>
          <w:spacing w:val="-2"/>
        </w:rPr>
        <w:t>всички</w:t>
      </w:r>
      <w:r w:rsidRPr="00DF6378">
        <w:rPr>
          <w:spacing w:val="57"/>
        </w:rPr>
        <w:t xml:space="preserve"> </w:t>
      </w:r>
      <w:r w:rsidRPr="00DF6378">
        <w:rPr>
          <w:spacing w:val="-1"/>
        </w:rPr>
        <w:t>заинтересовани</w:t>
      </w:r>
      <w:r w:rsidRPr="00DF6378">
        <w:rPr>
          <w:spacing w:val="40"/>
        </w:rPr>
        <w:t xml:space="preserve"> </w:t>
      </w:r>
      <w:r w:rsidRPr="00DF6378">
        <w:rPr>
          <w:spacing w:val="-1"/>
        </w:rPr>
        <w:t>лица</w:t>
      </w:r>
      <w:r w:rsidRPr="00DF6378">
        <w:rPr>
          <w:spacing w:val="42"/>
        </w:rPr>
        <w:t xml:space="preserve"> </w:t>
      </w:r>
      <w:r w:rsidRPr="00DF6378">
        <w:rPr>
          <w:spacing w:val="-1"/>
        </w:rPr>
        <w:t>могат</w:t>
      </w:r>
      <w:r w:rsidRPr="00DF6378">
        <w:rPr>
          <w:spacing w:val="39"/>
        </w:rPr>
        <w:t xml:space="preserve"> </w:t>
      </w:r>
      <w:r w:rsidRPr="00DF6378">
        <w:t>да</w:t>
      </w:r>
      <w:r w:rsidRPr="00DF6378">
        <w:rPr>
          <w:spacing w:val="40"/>
        </w:rPr>
        <w:t xml:space="preserve"> </w:t>
      </w:r>
      <w:r w:rsidRPr="00DF6378">
        <w:rPr>
          <w:spacing w:val="-1"/>
        </w:rPr>
        <w:t>подават</w:t>
      </w:r>
      <w:r w:rsidRPr="00DF6378">
        <w:rPr>
          <w:spacing w:val="42"/>
        </w:rPr>
        <w:t xml:space="preserve"> </w:t>
      </w:r>
      <w:r w:rsidRPr="00DF6378">
        <w:rPr>
          <w:spacing w:val="-1"/>
        </w:rPr>
        <w:t>предложения</w:t>
      </w:r>
      <w:r w:rsidRPr="00DF6378">
        <w:rPr>
          <w:spacing w:val="40"/>
        </w:rPr>
        <w:t xml:space="preserve"> </w:t>
      </w:r>
      <w:r w:rsidRPr="00DF6378">
        <w:t>и</w:t>
      </w:r>
      <w:r w:rsidRPr="00DF6378">
        <w:rPr>
          <w:spacing w:val="40"/>
        </w:rPr>
        <w:t xml:space="preserve"> </w:t>
      </w:r>
      <w:r w:rsidRPr="00DF6378">
        <w:rPr>
          <w:spacing w:val="-1"/>
        </w:rPr>
        <w:t>становища</w:t>
      </w:r>
      <w:r w:rsidRPr="00DF6378">
        <w:rPr>
          <w:spacing w:val="42"/>
        </w:rPr>
        <w:t xml:space="preserve"> </w:t>
      </w:r>
      <w:r w:rsidRPr="00DF6378">
        <w:rPr>
          <w:spacing w:val="-1"/>
        </w:rPr>
        <w:t>по</w:t>
      </w:r>
      <w:r w:rsidRPr="00DF6378">
        <w:rPr>
          <w:spacing w:val="37"/>
        </w:rPr>
        <w:t xml:space="preserve"> </w:t>
      </w:r>
      <w:r w:rsidRPr="00DF6378">
        <w:rPr>
          <w:spacing w:val="-1"/>
        </w:rPr>
        <w:t>предложения</w:t>
      </w:r>
      <w:r w:rsidRPr="00DF6378">
        <w:rPr>
          <w:spacing w:val="64"/>
        </w:rPr>
        <w:t xml:space="preserve"> </w:t>
      </w:r>
      <w:r w:rsidRPr="00DF6378">
        <w:rPr>
          <w:spacing w:val="-1"/>
        </w:rPr>
        <w:t>проект</w:t>
      </w:r>
      <w:r w:rsidRPr="00DF6378">
        <w:rPr>
          <w:spacing w:val="64"/>
        </w:rPr>
        <w:t xml:space="preserve"> </w:t>
      </w:r>
      <w:r w:rsidRPr="00DF6378">
        <w:t>в</w:t>
      </w:r>
      <w:r w:rsidRPr="00DF6378">
        <w:rPr>
          <w:spacing w:val="64"/>
        </w:rPr>
        <w:t xml:space="preserve"> </w:t>
      </w:r>
      <w:r w:rsidRPr="00DF6378">
        <w:rPr>
          <w:spacing w:val="-1"/>
        </w:rPr>
        <w:t>30-дневен</w:t>
      </w:r>
      <w:r w:rsidRPr="00DF6378">
        <w:rPr>
          <w:spacing w:val="65"/>
        </w:rPr>
        <w:t xml:space="preserve"> </w:t>
      </w:r>
      <w:r w:rsidRPr="00DF6378">
        <w:rPr>
          <w:spacing w:val="-1"/>
        </w:rPr>
        <w:t>срок</w:t>
      </w:r>
      <w:r w:rsidRPr="00DF6378">
        <w:rPr>
          <w:spacing w:val="62"/>
        </w:rPr>
        <w:t xml:space="preserve"> </w:t>
      </w:r>
      <w:r w:rsidRPr="00DF6378">
        <w:t>от</w:t>
      </w:r>
      <w:r w:rsidRPr="00DF6378">
        <w:rPr>
          <w:spacing w:val="64"/>
        </w:rPr>
        <w:t xml:space="preserve"> </w:t>
      </w:r>
      <w:r w:rsidRPr="00DF6378">
        <w:rPr>
          <w:spacing w:val="-1"/>
        </w:rPr>
        <w:t>публикуването</w:t>
      </w:r>
      <w:r w:rsidRPr="00DF6378">
        <w:rPr>
          <w:spacing w:val="63"/>
        </w:rPr>
        <w:t xml:space="preserve"> </w:t>
      </w:r>
      <w:r w:rsidRPr="00DF6378">
        <w:t>на</w:t>
      </w:r>
      <w:r w:rsidRPr="00DF6378">
        <w:rPr>
          <w:spacing w:val="64"/>
        </w:rPr>
        <w:t xml:space="preserve"> </w:t>
      </w:r>
      <w:r w:rsidRPr="00DF6378">
        <w:rPr>
          <w:spacing w:val="-1"/>
        </w:rPr>
        <w:t>настоящото</w:t>
      </w:r>
      <w:r w:rsidRPr="00DF6378">
        <w:rPr>
          <w:spacing w:val="33"/>
        </w:rPr>
        <w:t xml:space="preserve"> </w:t>
      </w:r>
      <w:r w:rsidRPr="00DF6378">
        <w:rPr>
          <w:spacing w:val="-1"/>
        </w:rPr>
        <w:t>съобщение</w:t>
      </w:r>
      <w:r w:rsidRPr="00DF6378">
        <w:rPr>
          <w:spacing w:val="38"/>
        </w:rPr>
        <w:t xml:space="preserve"> </w:t>
      </w:r>
      <w:r w:rsidRPr="00DF6378">
        <w:t>и</w:t>
      </w:r>
      <w:r w:rsidRPr="00DF6378">
        <w:rPr>
          <w:spacing w:val="41"/>
        </w:rPr>
        <w:t xml:space="preserve"> </w:t>
      </w:r>
      <w:r w:rsidRPr="00DF6378">
        <w:rPr>
          <w:spacing w:val="-1"/>
        </w:rPr>
        <w:t xml:space="preserve">проекта </w:t>
      </w:r>
      <w:r w:rsidRPr="00DF6378">
        <w:t>на</w:t>
      </w:r>
      <w:r w:rsidRPr="00DF6378">
        <w:rPr>
          <w:spacing w:val="40"/>
        </w:rPr>
        <w:t xml:space="preserve"> </w:t>
      </w:r>
      <w:r w:rsidRPr="00DF6378">
        <w:rPr>
          <w:spacing w:val="-1"/>
        </w:rPr>
        <w:t>Наредбата</w:t>
      </w:r>
      <w:r>
        <w:rPr>
          <w:spacing w:val="-1"/>
        </w:rPr>
        <w:t xml:space="preserve">. </w:t>
      </w:r>
      <w:r w:rsidRPr="00DF6378">
        <w:rPr>
          <w:spacing w:val="-1"/>
        </w:rPr>
        <w:t>Предложенията</w:t>
      </w:r>
      <w:r w:rsidRPr="00DF6378">
        <w:rPr>
          <w:spacing w:val="38"/>
        </w:rPr>
        <w:t xml:space="preserve"> </w:t>
      </w:r>
      <w:r w:rsidRPr="00DF6378">
        <w:t>и</w:t>
      </w:r>
      <w:r w:rsidRPr="00DF6378">
        <w:rPr>
          <w:spacing w:val="41"/>
        </w:rPr>
        <w:t xml:space="preserve"> </w:t>
      </w:r>
      <w:r w:rsidRPr="00DF6378">
        <w:rPr>
          <w:spacing w:val="-1"/>
        </w:rPr>
        <w:t>становищата</w:t>
      </w:r>
      <w:r w:rsidRPr="00DF6378">
        <w:rPr>
          <w:spacing w:val="38"/>
        </w:rPr>
        <w:t xml:space="preserve"> </w:t>
      </w:r>
      <w:r w:rsidRPr="00DF6378">
        <w:rPr>
          <w:spacing w:val="-1"/>
        </w:rPr>
        <w:t>могат</w:t>
      </w:r>
      <w:r w:rsidRPr="00DF6378">
        <w:rPr>
          <w:spacing w:val="31"/>
        </w:rPr>
        <w:t xml:space="preserve"> </w:t>
      </w:r>
      <w:r w:rsidRPr="00DF6378">
        <w:t>да</w:t>
      </w:r>
      <w:r w:rsidRPr="00DF6378">
        <w:rPr>
          <w:spacing w:val="28"/>
        </w:rPr>
        <w:t xml:space="preserve"> </w:t>
      </w:r>
      <w:r w:rsidRPr="00DF6378">
        <w:t>бъдат</w:t>
      </w:r>
      <w:r w:rsidRPr="00DF6378">
        <w:rPr>
          <w:spacing w:val="28"/>
        </w:rPr>
        <w:t xml:space="preserve"> </w:t>
      </w:r>
      <w:r w:rsidRPr="00DF6378">
        <w:rPr>
          <w:spacing w:val="-1"/>
        </w:rPr>
        <w:t>депозирани</w:t>
      </w:r>
      <w:r w:rsidRPr="00DF6378">
        <w:rPr>
          <w:spacing w:val="31"/>
        </w:rPr>
        <w:t xml:space="preserve"> </w:t>
      </w:r>
      <w:r w:rsidRPr="00DF6378">
        <w:t>в</w:t>
      </w:r>
      <w:r w:rsidRPr="00DF6378">
        <w:rPr>
          <w:spacing w:val="30"/>
        </w:rPr>
        <w:t xml:space="preserve"> </w:t>
      </w:r>
      <w:r w:rsidRPr="00DF6378">
        <w:rPr>
          <w:spacing w:val="-1"/>
        </w:rPr>
        <w:t>Община</w:t>
      </w:r>
      <w:r w:rsidRPr="00DF6378">
        <w:rPr>
          <w:spacing w:val="30"/>
        </w:rPr>
        <w:t xml:space="preserve"> </w:t>
      </w:r>
      <w:r w:rsidRPr="00DF6378">
        <w:rPr>
          <w:spacing w:val="-1"/>
        </w:rPr>
        <w:t>Белене</w:t>
      </w:r>
      <w:r w:rsidRPr="00DF6378">
        <w:rPr>
          <w:spacing w:val="28"/>
        </w:rPr>
        <w:t xml:space="preserve"> </w:t>
      </w:r>
      <w:r w:rsidRPr="00DF6378">
        <w:t>–</w:t>
      </w:r>
      <w:r w:rsidRPr="00DF6378">
        <w:rPr>
          <w:spacing w:val="31"/>
        </w:rPr>
        <w:t xml:space="preserve"> </w:t>
      </w:r>
      <w:r w:rsidRPr="00DF6378">
        <w:rPr>
          <w:spacing w:val="-2"/>
        </w:rPr>
        <w:t>Център</w:t>
      </w:r>
      <w:r w:rsidRPr="00DF6378">
        <w:rPr>
          <w:spacing w:val="32"/>
        </w:rPr>
        <w:t xml:space="preserve"> </w:t>
      </w:r>
      <w:r w:rsidRPr="00DF6378">
        <w:rPr>
          <w:spacing w:val="-2"/>
        </w:rPr>
        <w:t>за</w:t>
      </w:r>
      <w:r w:rsidRPr="00DF6378">
        <w:rPr>
          <w:spacing w:val="30"/>
        </w:rPr>
        <w:t xml:space="preserve"> </w:t>
      </w:r>
      <w:r w:rsidRPr="00DF6378">
        <w:rPr>
          <w:spacing w:val="-2"/>
        </w:rPr>
        <w:t>информация</w:t>
      </w:r>
      <w:r w:rsidRPr="00DF6378">
        <w:rPr>
          <w:spacing w:val="28"/>
        </w:rPr>
        <w:t xml:space="preserve"> </w:t>
      </w:r>
      <w:r w:rsidRPr="00DF6378">
        <w:t>и</w:t>
      </w:r>
      <w:r w:rsidRPr="00DF6378">
        <w:rPr>
          <w:spacing w:val="31"/>
        </w:rPr>
        <w:t xml:space="preserve"> </w:t>
      </w:r>
      <w:r w:rsidRPr="00DF6378">
        <w:rPr>
          <w:spacing w:val="-2"/>
        </w:rPr>
        <w:t>услуги</w:t>
      </w:r>
      <w:r w:rsidRPr="00DF6378">
        <w:rPr>
          <w:spacing w:val="47"/>
        </w:rPr>
        <w:t xml:space="preserve"> </w:t>
      </w:r>
      <w:r w:rsidRPr="00DF6378">
        <w:t>на</w:t>
      </w:r>
      <w:r w:rsidRPr="00DF6378">
        <w:rPr>
          <w:spacing w:val="15"/>
        </w:rPr>
        <w:t xml:space="preserve"> </w:t>
      </w:r>
      <w:r w:rsidRPr="00DF6378">
        <w:rPr>
          <w:spacing w:val="-1"/>
        </w:rPr>
        <w:t>гражданите:</w:t>
      </w:r>
      <w:r w:rsidRPr="00DF6378">
        <w:rPr>
          <w:spacing w:val="16"/>
        </w:rPr>
        <w:t xml:space="preserve"> </w:t>
      </w:r>
      <w:r w:rsidRPr="00DF6378">
        <w:rPr>
          <w:spacing w:val="-1"/>
        </w:rPr>
        <w:t>гр.</w:t>
      </w:r>
      <w:r w:rsidR="00FC30A4">
        <w:rPr>
          <w:spacing w:val="-1"/>
        </w:rPr>
        <w:t xml:space="preserve"> </w:t>
      </w:r>
      <w:r w:rsidRPr="00DF6378">
        <w:rPr>
          <w:spacing w:val="-1"/>
        </w:rPr>
        <w:t>Белене,</w:t>
      </w:r>
      <w:r w:rsidRPr="00DF6378">
        <w:rPr>
          <w:spacing w:val="14"/>
        </w:rPr>
        <w:t xml:space="preserve"> </w:t>
      </w:r>
      <w:r w:rsidRPr="00DF6378">
        <w:rPr>
          <w:spacing w:val="-2"/>
        </w:rPr>
        <w:t>ул.</w:t>
      </w:r>
      <w:r w:rsidRPr="00DF6378">
        <w:rPr>
          <w:spacing w:val="17"/>
        </w:rPr>
        <w:t xml:space="preserve"> </w:t>
      </w:r>
      <w:r w:rsidRPr="00DF6378">
        <w:rPr>
          <w:spacing w:val="-1"/>
        </w:rPr>
        <w:t>„България”</w:t>
      </w:r>
      <w:r w:rsidRPr="00DF6378">
        <w:rPr>
          <w:spacing w:val="15"/>
        </w:rPr>
        <w:t xml:space="preserve"> </w:t>
      </w:r>
      <w:r w:rsidRPr="00DF6378">
        <w:rPr>
          <w:spacing w:val="-2"/>
        </w:rPr>
        <w:t>№ 35</w:t>
      </w:r>
      <w:r w:rsidRPr="00DF6378">
        <w:rPr>
          <w:spacing w:val="16"/>
        </w:rPr>
        <w:t xml:space="preserve"> </w:t>
      </w:r>
      <w:r w:rsidRPr="00DF6378">
        <w:rPr>
          <w:spacing w:val="-1"/>
        </w:rPr>
        <w:t>или</w:t>
      </w:r>
      <w:r w:rsidRPr="00DF6378">
        <w:rPr>
          <w:spacing w:val="16"/>
        </w:rPr>
        <w:t xml:space="preserve"> </w:t>
      </w:r>
      <w:r w:rsidRPr="00DF6378">
        <w:t>на</w:t>
      </w:r>
      <w:r w:rsidRPr="00DF6378">
        <w:rPr>
          <w:spacing w:val="15"/>
        </w:rPr>
        <w:t xml:space="preserve"> </w:t>
      </w:r>
      <w:r w:rsidRPr="00DF6378">
        <w:rPr>
          <w:spacing w:val="-1"/>
        </w:rPr>
        <w:t>e-</w:t>
      </w:r>
      <w:proofErr w:type="spellStart"/>
      <w:r w:rsidRPr="00DF6378">
        <w:rPr>
          <w:spacing w:val="-1"/>
        </w:rPr>
        <w:t>mail</w:t>
      </w:r>
      <w:proofErr w:type="spellEnd"/>
      <w:r w:rsidRPr="00DF6378">
        <w:rPr>
          <w:spacing w:val="-1"/>
        </w:rPr>
        <w:t>:</w:t>
      </w:r>
      <w:r w:rsidRPr="00DF6378">
        <w:rPr>
          <w:spacing w:val="31"/>
        </w:rPr>
        <w:t xml:space="preserve"> </w:t>
      </w:r>
      <w:hyperlink r:id="rId7">
        <w:r w:rsidRPr="00DF6378">
          <w:rPr>
            <w:color w:val="0000FF"/>
            <w:spacing w:val="-1"/>
          </w:rPr>
          <w:t>obshtinabl@abv.bg,</w:t>
        </w:r>
      </w:hyperlink>
      <w:r w:rsidRPr="00DF6378">
        <w:rPr>
          <w:color w:val="0000FF"/>
          <w:spacing w:val="65"/>
        </w:rPr>
        <w:t xml:space="preserve"> </w:t>
      </w:r>
      <w:hyperlink r:id="rId8">
        <w:r w:rsidRPr="00DF6378">
          <w:rPr>
            <w:color w:val="0000FF"/>
            <w:spacing w:val="-1"/>
          </w:rPr>
          <w:t>obshtinabl@gmail.com</w:t>
        </w:r>
      </w:hyperlink>
      <w:r w:rsidRPr="00DF6378">
        <w:rPr>
          <w:color w:val="000000"/>
          <w:spacing w:val="-1"/>
        </w:rPr>
        <w:t>.</w:t>
      </w:r>
    </w:p>
    <w:p w14:paraId="45FC389A" w14:textId="77777777" w:rsidR="001E4BA1" w:rsidRPr="00161DFC" w:rsidRDefault="001E4BA1" w:rsidP="00126D5C">
      <w:pPr>
        <w:jc w:val="both"/>
        <w:rPr>
          <w:sz w:val="24"/>
          <w:szCs w:val="24"/>
        </w:rPr>
      </w:pPr>
    </w:p>
    <w:p w14:paraId="670168DD" w14:textId="6E84BF6F" w:rsidR="00126D5C" w:rsidRPr="00705A57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161DFC">
        <w:rPr>
          <w:b/>
          <w:sz w:val="24"/>
          <w:szCs w:val="24"/>
        </w:rPr>
        <w:t>  </w:t>
      </w:r>
      <w:r w:rsidR="001E4BA1">
        <w:rPr>
          <w:b/>
          <w:sz w:val="24"/>
          <w:szCs w:val="24"/>
        </w:rPr>
        <w:tab/>
      </w:r>
      <w:r w:rsidRPr="00161DFC">
        <w:rPr>
          <w:b/>
          <w:sz w:val="24"/>
          <w:szCs w:val="24"/>
        </w:rPr>
        <w:t> </w:t>
      </w:r>
      <w:r w:rsidRPr="00161DFC">
        <w:rPr>
          <w:sz w:val="24"/>
          <w:szCs w:val="24"/>
        </w:rPr>
        <w:t xml:space="preserve">С предлагания проект на Наредба се </w:t>
      </w:r>
      <w:r>
        <w:rPr>
          <w:sz w:val="24"/>
          <w:szCs w:val="24"/>
        </w:rPr>
        <w:t>изменя</w:t>
      </w:r>
      <w:r w:rsidRPr="00161DFC">
        <w:rPr>
          <w:sz w:val="24"/>
          <w:szCs w:val="24"/>
        </w:rPr>
        <w:t xml:space="preserve"> </w:t>
      </w:r>
      <w:r w:rsidR="007B6C3D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Pr="0035019A">
        <w:rPr>
          <w:iCs/>
          <w:sz w:val="24"/>
          <w:szCs w:val="24"/>
        </w:rPr>
        <w:t>.</w:t>
      </w:r>
    </w:p>
    <w:p w14:paraId="3C20D22F" w14:textId="77777777" w:rsidR="00126D5C" w:rsidRDefault="00126D5C" w:rsidP="00126D5C">
      <w:pPr>
        <w:jc w:val="both"/>
        <w:rPr>
          <w:sz w:val="24"/>
          <w:szCs w:val="24"/>
        </w:rPr>
      </w:pPr>
    </w:p>
    <w:p w14:paraId="522C1E21" w14:textId="70ADE466" w:rsidR="00126D5C" w:rsidRPr="0035019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161DFC">
        <w:rPr>
          <w:sz w:val="24"/>
          <w:szCs w:val="24"/>
        </w:rPr>
        <w:t xml:space="preserve">   </w:t>
      </w:r>
      <w:r w:rsidRPr="00161DFC">
        <w:rPr>
          <w:b/>
          <w:sz w:val="24"/>
          <w:szCs w:val="24"/>
        </w:rPr>
        <w:t>1.</w:t>
      </w:r>
      <w:r w:rsidRPr="00161DFC">
        <w:rPr>
          <w:sz w:val="24"/>
          <w:szCs w:val="24"/>
        </w:rPr>
        <w:t xml:space="preserve"> </w:t>
      </w:r>
      <w:r w:rsidRPr="00161DFC">
        <w:rPr>
          <w:b/>
          <w:sz w:val="24"/>
          <w:szCs w:val="24"/>
        </w:rPr>
        <w:t>Мотиви</w:t>
      </w:r>
      <w:r w:rsidRPr="00161DFC">
        <w:rPr>
          <w:sz w:val="24"/>
          <w:szCs w:val="24"/>
        </w:rPr>
        <w:t xml:space="preserve"> за приемане на </w:t>
      </w:r>
      <w:r w:rsidRPr="0035019A">
        <w:rPr>
          <w:iCs/>
          <w:sz w:val="24"/>
          <w:szCs w:val="24"/>
        </w:rPr>
        <w:t>Наредба</w:t>
      </w:r>
      <w:r w:rsidRPr="0035019A">
        <w:rPr>
          <w:iCs/>
          <w:spacing w:val="71"/>
          <w:sz w:val="24"/>
          <w:szCs w:val="24"/>
        </w:rPr>
        <w:t xml:space="preserve"> </w:t>
      </w:r>
      <w:r w:rsidRPr="0035019A">
        <w:rPr>
          <w:iCs/>
          <w:sz w:val="24"/>
          <w:szCs w:val="24"/>
        </w:rPr>
        <w:t>за</w:t>
      </w:r>
      <w:r w:rsidRPr="0035019A">
        <w:rPr>
          <w:iCs/>
          <w:spacing w:val="71"/>
          <w:sz w:val="24"/>
          <w:szCs w:val="24"/>
        </w:rPr>
        <w:t xml:space="preserve"> </w:t>
      </w:r>
      <w:r w:rsidRPr="0035019A">
        <w:rPr>
          <w:iCs/>
          <w:sz w:val="24"/>
          <w:szCs w:val="24"/>
        </w:rPr>
        <w:t>изменение</w:t>
      </w:r>
      <w:r w:rsidRPr="0035019A">
        <w:rPr>
          <w:iCs/>
          <w:spacing w:val="40"/>
          <w:sz w:val="24"/>
          <w:szCs w:val="24"/>
        </w:rPr>
        <w:t xml:space="preserve"> </w:t>
      </w:r>
      <w:r w:rsidRPr="0035019A">
        <w:rPr>
          <w:iCs/>
          <w:sz w:val="24"/>
          <w:szCs w:val="24"/>
        </w:rPr>
        <w:t>на</w:t>
      </w:r>
      <w:r w:rsidRPr="0035019A">
        <w:rPr>
          <w:iCs/>
          <w:spacing w:val="71"/>
          <w:sz w:val="24"/>
          <w:szCs w:val="24"/>
        </w:rPr>
        <w:t xml:space="preserve"> </w:t>
      </w:r>
      <w:r w:rsidR="007B6C3D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Pr="0035019A">
        <w:rPr>
          <w:iCs/>
          <w:sz w:val="24"/>
          <w:szCs w:val="24"/>
        </w:rPr>
        <w:t>:</w:t>
      </w:r>
    </w:p>
    <w:p w14:paraId="4699980A" w14:textId="7B768EDD" w:rsidR="00020D66" w:rsidRPr="0035019A" w:rsidRDefault="00020D66" w:rsidP="00020D66">
      <w:pPr>
        <w:ind w:firstLine="708"/>
        <w:jc w:val="both"/>
        <w:rPr>
          <w:sz w:val="24"/>
          <w:szCs w:val="24"/>
        </w:rPr>
      </w:pPr>
      <w:r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Pr="0035019A">
        <w:rPr>
          <w:sz w:val="24"/>
          <w:szCs w:val="24"/>
        </w:rPr>
        <w:t xml:space="preserve">, е приета с Решение </w:t>
      </w:r>
      <w:r w:rsidRPr="0035019A">
        <w:rPr>
          <w:sz w:val="24"/>
          <w:szCs w:val="24"/>
          <w:lang w:eastAsia="bg-BG"/>
        </w:rPr>
        <w:t>№</w:t>
      </w:r>
      <w:r w:rsidR="00FC30A4" w:rsidRPr="0035019A">
        <w:rPr>
          <w:sz w:val="24"/>
          <w:szCs w:val="24"/>
          <w:lang w:eastAsia="bg-BG"/>
        </w:rPr>
        <w:t>4</w:t>
      </w:r>
      <w:r w:rsidRPr="0035019A">
        <w:rPr>
          <w:sz w:val="24"/>
          <w:szCs w:val="24"/>
          <w:lang w:eastAsia="bg-BG"/>
        </w:rPr>
        <w:t>/2</w:t>
      </w:r>
      <w:r w:rsidR="00FC30A4" w:rsidRPr="0035019A">
        <w:rPr>
          <w:sz w:val="24"/>
          <w:szCs w:val="24"/>
          <w:lang w:eastAsia="bg-BG"/>
        </w:rPr>
        <w:t>7</w:t>
      </w:r>
      <w:r w:rsidRPr="0035019A">
        <w:rPr>
          <w:sz w:val="24"/>
          <w:szCs w:val="24"/>
          <w:lang w:eastAsia="bg-BG"/>
        </w:rPr>
        <w:t>.0</w:t>
      </w:r>
      <w:r w:rsidR="00FC30A4" w:rsidRPr="0035019A">
        <w:rPr>
          <w:sz w:val="24"/>
          <w:szCs w:val="24"/>
          <w:lang w:eastAsia="bg-BG"/>
        </w:rPr>
        <w:t>1</w:t>
      </w:r>
      <w:r w:rsidRPr="0035019A">
        <w:rPr>
          <w:sz w:val="24"/>
          <w:szCs w:val="24"/>
          <w:lang w:eastAsia="bg-BG"/>
        </w:rPr>
        <w:t>.20</w:t>
      </w:r>
      <w:r w:rsidR="00FC30A4" w:rsidRPr="0035019A">
        <w:rPr>
          <w:sz w:val="24"/>
          <w:szCs w:val="24"/>
          <w:lang w:eastAsia="bg-BG"/>
        </w:rPr>
        <w:t xml:space="preserve">17 </w:t>
      </w:r>
      <w:r w:rsidRPr="0035019A">
        <w:rPr>
          <w:sz w:val="24"/>
          <w:szCs w:val="24"/>
          <w:lang w:eastAsia="bg-BG"/>
        </w:rPr>
        <w:t xml:space="preserve">г. </w:t>
      </w:r>
      <w:r w:rsidRPr="0035019A">
        <w:rPr>
          <w:sz w:val="24"/>
          <w:szCs w:val="24"/>
        </w:rPr>
        <w:t xml:space="preserve">на Общински съвет – </w:t>
      </w:r>
      <w:r w:rsidR="007F0C28" w:rsidRPr="0035019A">
        <w:rPr>
          <w:sz w:val="24"/>
          <w:szCs w:val="24"/>
        </w:rPr>
        <w:t>Белене</w:t>
      </w:r>
      <w:r w:rsidRPr="0035019A">
        <w:rPr>
          <w:sz w:val="24"/>
          <w:szCs w:val="24"/>
        </w:rPr>
        <w:t>.</w:t>
      </w:r>
    </w:p>
    <w:p w14:paraId="0D6A9A05" w14:textId="77777777" w:rsidR="00020D66" w:rsidRPr="0035019A" w:rsidRDefault="00020D66" w:rsidP="00020D66">
      <w:pPr>
        <w:jc w:val="both"/>
        <w:rPr>
          <w:sz w:val="24"/>
          <w:szCs w:val="24"/>
        </w:rPr>
      </w:pPr>
      <w:r w:rsidRPr="00C265AB">
        <w:rPr>
          <w:sz w:val="24"/>
          <w:szCs w:val="24"/>
        </w:rPr>
        <w:t xml:space="preserve">            </w:t>
      </w:r>
      <w:r w:rsidRPr="0035019A">
        <w:rPr>
          <w:sz w:val="24"/>
          <w:szCs w:val="24"/>
        </w:rPr>
        <w:t xml:space="preserve">Наредбата съдържа административно наказателни разпоредби, които предвиждат административни наказания – глоби, определени в лева. </w:t>
      </w:r>
    </w:p>
    <w:p w14:paraId="4DA368E3" w14:textId="77777777" w:rsidR="00020D66" w:rsidRPr="00596606" w:rsidRDefault="00020D66" w:rsidP="00020D66">
      <w:pPr>
        <w:jc w:val="both"/>
        <w:rPr>
          <w:sz w:val="24"/>
          <w:szCs w:val="24"/>
        </w:rPr>
      </w:pPr>
      <w:r w:rsidRPr="0035019A">
        <w:rPr>
          <w:sz w:val="24"/>
          <w:szCs w:val="24"/>
        </w:rPr>
        <w:t xml:space="preserve">            В Държавен вестник, бр. 70 от 20.08.2024 г., е обнародван</w:t>
      </w:r>
      <w:r w:rsidRPr="00596606">
        <w:rPr>
          <w:sz w:val="24"/>
          <w:szCs w:val="24"/>
        </w:rPr>
        <w:t xml:space="preserve">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България и е ключов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етап в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осъществяването на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стратегическата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цел на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596606" w:rsidRDefault="00020D66" w:rsidP="00020D66">
      <w:pPr>
        <w:pStyle w:val="a3"/>
        <w:ind w:firstLine="708"/>
        <w:jc w:val="both"/>
      </w:pPr>
      <w:r w:rsidRPr="00596606">
        <w:t xml:space="preserve">Един от основните принципи, които Законът </w:t>
      </w:r>
      <w:r w:rsidR="006E4CC7">
        <w:t>въвежда</w:t>
      </w:r>
      <w:r>
        <w:t>,</w:t>
      </w:r>
      <w:r w:rsidRPr="00596606">
        <w:t xml:space="preserve"> е този на приемственост и автоматично </w:t>
      </w:r>
      <w:proofErr w:type="spellStart"/>
      <w:r w:rsidRPr="00596606">
        <w:t>превалутиране</w:t>
      </w:r>
      <w:proofErr w:type="spellEnd"/>
      <w:r w:rsidRPr="00596606">
        <w:t xml:space="preserve"> на суми от лева в евро, в съответствие с което в него са определени и важни за преминаването към еврото правила – за </w:t>
      </w:r>
      <w:proofErr w:type="spellStart"/>
      <w:r w:rsidRPr="00596606">
        <w:t>превалутиране</w:t>
      </w:r>
      <w:proofErr w:type="spellEnd"/>
      <w:r w:rsidRPr="00596606">
        <w:t xml:space="preserve"> и за </w:t>
      </w:r>
      <w:r w:rsidRPr="00596606">
        <w:rPr>
          <w:spacing w:val="-2"/>
        </w:rPr>
        <w:t>закръгляване.</w:t>
      </w:r>
    </w:p>
    <w:p w14:paraId="24104E84" w14:textId="402AB64C" w:rsidR="00020D66" w:rsidRDefault="00020D66" w:rsidP="00020D66">
      <w:pPr>
        <w:pStyle w:val="a3"/>
        <w:ind w:firstLine="708"/>
        <w:jc w:val="both"/>
      </w:pPr>
      <w:r w:rsidRPr="00596606"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600A0DDE" w14:textId="0EF66E36" w:rsidR="00020D66" w:rsidRPr="009920AC" w:rsidRDefault="00020D66" w:rsidP="00126D5C">
      <w:pPr>
        <w:jc w:val="both"/>
        <w:rPr>
          <w:sz w:val="24"/>
          <w:szCs w:val="24"/>
          <w:lang w:eastAsia="bg-BG"/>
        </w:rPr>
      </w:pPr>
      <w:r w:rsidRPr="006A34F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</w:t>
      </w:r>
      <w:r w:rsidRPr="006A34FD">
        <w:rPr>
          <w:sz w:val="24"/>
          <w:szCs w:val="24"/>
        </w:rPr>
        <w:t xml:space="preserve">Чл. 11, ал. 3 на Закона за нормативните актове изисква </w:t>
      </w:r>
      <w:r>
        <w:rPr>
          <w:sz w:val="24"/>
          <w:szCs w:val="24"/>
        </w:rPr>
        <w:t>изменението</w:t>
      </w:r>
      <w:r w:rsidRPr="006A34FD">
        <w:rPr>
          <w:sz w:val="24"/>
          <w:szCs w:val="24"/>
        </w:rPr>
        <w:t xml:space="preserve"> на нормативен акт да се извърши</w:t>
      </w:r>
      <w:r w:rsidRPr="00705A57">
        <w:rPr>
          <w:sz w:val="24"/>
          <w:szCs w:val="24"/>
        </w:rPr>
        <w:t xml:space="preserve"> с изрична разпоредба на </w:t>
      </w:r>
      <w:r>
        <w:rPr>
          <w:sz w:val="24"/>
          <w:szCs w:val="24"/>
        </w:rPr>
        <w:t>изме</w:t>
      </w:r>
      <w:r w:rsidRPr="00705A57">
        <w:rPr>
          <w:sz w:val="24"/>
          <w:szCs w:val="24"/>
        </w:rPr>
        <w:t xml:space="preserve">нящ акт. Поради това с настоящото се предлага приемане на </w:t>
      </w:r>
      <w:r w:rsidRPr="0035019A">
        <w:rPr>
          <w:sz w:val="24"/>
          <w:szCs w:val="24"/>
        </w:rPr>
        <w:t xml:space="preserve">Наредба за изменение на </w:t>
      </w:r>
      <w:r w:rsidR="00A22F2A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="009920AC" w:rsidRPr="0035019A">
        <w:rPr>
          <w:sz w:val="24"/>
          <w:szCs w:val="24"/>
          <w:lang w:eastAsia="bg-BG"/>
        </w:rPr>
        <w:t>.</w:t>
      </w:r>
    </w:p>
    <w:p w14:paraId="6CBDF9A3" w14:textId="7AEFE3FB" w:rsidR="00126D5C" w:rsidRPr="00EE3073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    </w:t>
      </w:r>
      <w:r w:rsidRPr="00161DFC">
        <w:rPr>
          <w:b/>
          <w:sz w:val="24"/>
          <w:szCs w:val="24"/>
        </w:rPr>
        <w:t>2.</w:t>
      </w:r>
      <w:r w:rsidRPr="00161DFC">
        <w:rPr>
          <w:sz w:val="24"/>
          <w:szCs w:val="24"/>
        </w:rPr>
        <w:t xml:space="preserve"> </w:t>
      </w:r>
      <w:r w:rsidRPr="00161DFC">
        <w:rPr>
          <w:b/>
          <w:sz w:val="24"/>
          <w:szCs w:val="24"/>
        </w:rPr>
        <w:t>Цели</w:t>
      </w:r>
      <w:r w:rsidRPr="00161DFC">
        <w:rPr>
          <w:sz w:val="24"/>
          <w:szCs w:val="24"/>
        </w:rPr>
        <w:t xml:space="preserve">, които се поставят с приемането на </w:t>
      </w:r>
      <w:bookmarkStart w:id="0" w:name="_Hlk188536550"/>
      <w:r w:rsidRPr="00EE3073">
        <w:rPr>
          <w:iCs/>
          <w:sz w:val="24"/>
          <w:szCs w:val="24"/>
        </w:rPr>
        <w:t>Наредба</w:t>
      </w:r>
      <w:r w:rsidR="007B6C3D">
        <w:rPr>
          <w:iCs/>
          <w:sz w:val="24"/>
          <w:szCs w:val="24"/>
        </w:rPr>
        <w:t>та:</w:t>
      </w:r>
      <w:r w:rsidRPr="00EE3073">
        <w:rPr>
          <w:iCs/>
          <w:spacing w:val="71"/>
          <w:sz w:val="24"/>
          <w:szCs w:val="24"/>
        </w:rPr>
        <w:t xml:space="preserve"> </w:t>
      </w:r>
      <w:bookmarkEnd w:id="0"/>
    </w:p>
    <w:p w14:paraId="4F1EC1E6" w14:textId="52360E23" w:rsidR="00126D5C" w:rsidRDefault="00126D5C" w:rsidP="00126D5C">
      <w:pPr>
        <w:jc w:val="both"/>
        <w:rPr>
          <w:sz w:val="24"/>
          <w:szCs w:val="24"/>
        </w:rPr>
      </w:pPr>
      <w:r w:rsidRPr="00161DFC">
        <w:rPr>
          <w:sz w:val="24"/>
          <w:szCs w:val="24"/>
        </w:rPr>
        <w:t xml:space="preserve">    Целта на приемането на наредбата е </w:t>
      </w:r>
      <w:r w:rsidR="001D5A71">
        <w:rPr>
          <w:sz w:val="24"/>
          <w:szCs w:val="24"/>
        </w:rPr>
        <w:t xml:space="preserve">да се синхронизира </w:t>
      </w:r>
      <w:r w:rsidR="006E0229">
        <w:rPr>
          <w:sz w:val="24"/>
          <w:szCs w:val="24"/>
        </w:rPr>
        <w:t>действащ под</w:t>
      </w:r>
      <w:r w:rsidR="00E03BD1">
        <w:rPr>
          <w:sz w:val="24"/>
          <w:szCs w:val="24"/>
        </w:rPr>
        <w:t xml:space="preserve">законов </w:t>
      </w:r>
      <w:r w:rsidR="006E0229">
        <w:rPr>
          <w:sz w:val="24"/>
          <w:szCs w:val="24"/>
        </w:rPr>
        <w:t xml:space="preserve">нормативен акт </w:t>
      </w:r>
      <w:r w:rsidR="001D5A71">
        <w:rPr>
          <w:sz w:val="24"/>
          <w:szCs w:val="24"/>
        </w:rPr>
        <w:t xml:space="preserve">с </w:t>
      </w:r>
      <w:r>
        <w:rPr>
          <w:sz w:val="24"/>
          <w:szCs w:val="24"/>
        </w:rPr>
        <w:t>норматив</w:t>
      </w:r>
      <w:r w:rsidR="001D5A71">
        <w:rPr>
          <w:sz w:val="24"/>
          <w:szCs w:val="24"/>
        </w:rPr>
        <w:t>е</w:t>
      </w:r>
      <w:r>
        <w:rPr>
          <w:sz w:val="24"/>
          <w:szCs w:val="24"/>
        </w:rPr>
        <w:t xml:space="preserve">н акт от </w:t>
      </w:r>
      <w:r w:rsidR="001D5A71">
        <w:rPr>
          <w:sz w:val="24"/>
          <w:szCs w:val="24"/>
        </w:rPr>
        <w:t>по-висока</w:t>
      </w:r>
      <w:r>
        <w:rPr>
          <w:sz w:val="24"/>
          <w:szCs w:val="24"/>
        </w:rPr>
        <w:t xml:space="preserve"> степен</w:t>
      </w:r>
      <w:r w:rsidRPr="00161DFC">
        <w:rPr>
          <w:sz w:val="24"/>
          <w:szCs w:val="24"/>
        </w:rPr>
        <w:t xml:space="preserve">. </w:t>
      </w:r>
    </w:p>
    <w:p w14:paraId="53B5AD35" w14:textId="51F7DAAB" w:rsidR="00126D5C" w:rsidRPr="00302F72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     </w:t>
      </w:r>
      <w:r w:rsidRPr="00161DFC">
        <w:rPr>
          <w:b/>
          <w:sz w:val="24"/>
          <w:szCs w:val="24"/>
        </w:rPr>
        <w:t>3.</w:t>
      </w:r>
      <w:r w:rsidRPr="00161DFC">
        <w:rPr>
          <w:sz w:val="24"/>
          <w:szCs w:val="24"/>
        </w:rPr>
        <w:t xml:space="preserve"> </w:t>
      </w:r>
      <w:r w:rsidRPr="00161DFC">
        <w:rPr>
          <w:b/>
          <w:sz w:val="24"/>
          <w:szCs w:val="24"/>
        </w:rPr>
        <w:t>Очаквани резултати</w:t>
      </w:r>
      <w:r w:rsidRPr="00161DFC">
        <w:rPr>
          <w:sz w:val="24"/>
          <w:szCs w:val="24"/>
        </w:rPr>
        <w:t xml:space="preserve"> от приемане на </w:t>
      </w:r>
      <w:r w:rsidRPr="00EE3073">
        <w:rPr>
          <w:iCs/>
          <w:sz w:val="24"/>
          <w:szCs w:val="24"/>
        </w:rPr>
        <w:t>Наредба</w:t>
      </w:r>
      <w:r w:rsidR="00253495">
        <w:rPr>
          <w:iCs/>
          <w:sz w:val="24"/>
          <w:szCs w:val="24"/>
        </w:rPr>
        <w:t>та:</w:t>
      </w:r>
      <w:r w:rsidRPr="00EE3073">
        <w:rPr>
          <w:iCs/>
          <w:spacing w:val="71"/>
          <w:sz w:val="24"/>
          <w:szCs w:val="24"/>
        </w:rPr>
        <w:t xml:space="preserve"> </w:t>
      </w:r>
    </w:p>
    <w:p w14:paraId="7BC2B194" w14:textId="6EC54245" w:rsidR="00126D5C" w:rsidRPr="00302F72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161DFC">
        <w:rPr>
          <w:sz w:val="24"/>
          <w:szCs w:val="24"/>
        </w:rPr>
        <w:t xml:space="preserve">     Резултатите, които се очакват от прилагането на </w:t>
      </w:r>
      <w:r w:rsidRPr="00161DFC">
        <w:rPr>
          <w:iCs/>
          <w:sz w:val="24"/>
          <w:szCs w:val="24"/>
        </w:rPr>
        <w:t>Наредба</w:t>
      </w:r>
      <w:r>
        <w:rPr>
          <w:iCs/>
          <w:sz w:val="24"/>
          <w:szCs w:val="24"/>
        </w:rPr>
        <w:t>та</w:t>
      </w:r>
      <w:r w:rsidRPr="00EB1BF6">
        <w:rPr>
          <w:sz w:val="24"/>
          <w:szCs w:val="24"/>
        </w:rPr>
        <w:t>, се свеждат до постигане на целите, наложили приемането на същата.  </w:t>
      </w:r>
    </w:p>
    <w:p w14:paraId="24379030" w14:textId="20FD0B76" w:rsidR="00126D5C" w:rsidRPr="00302F72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EB1BF6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4. </w:t>
      </w:r>
      <w:r w:rsidRPr="00EB1BF6">
        <w:rPr>
          <w:b/>
          <w:bCs/>
          <w:sz w:val="24"/>
          <w:szCs w:val="24"/>
        </w:rPr>
        <w:t>Финансови средства</w:t>
      </w:r>
      <w:r w:rsidRPr="00EB1BF6">
        <w:rPr>
          <w:sz w:val="24"/>
          <w:szCs w:val="24"/>
        </w:rPr>
        <w:t xml:space="preserve">, необходими за прилагането на </w:t>
      </w:r>
      <w:r w:rsidR="008D6AAD" w:rsidRPr="00EE3073">
        <w:rPr>
          <w:iCs/>
          <w:sz w:val="24"/>
          <w:szCs w:val="24"/>
        </w:rPr>
        <w:t>Наредба</w:t>
      </w:r>
      <w:r w:rsidR="00253495">
        <w:rPr>
          <w:iCs/>
          <w:sz w:val="24"/>
          <w:szCs w:val="24"/>
        </w:rPr>
        <w:t>та:</w:t>
      </w:r>
      <w:r w:rsidR="008D6AAD" w:rsidRPr="00EE3073">
        <w:rPr>
          <w:iCs/>
          <w:spacing w:val="71"/>
          <w:sz w:val="24"/>
          <w:szCs w:val="24"/>
        </w:rPr>
        <w:t xml:space="preserve"> </w:t>
      </w:r>
    </w:p>
    <w:p w14:paraId="02A35463" w14:textId="77777777" w:rsidR="00126D5C" w:rsidRDefault="00126D5C" w:rsidP="00126D5C">
      <w:pPr>
        <w:jc w:val="both"/>
        <w:rPr>
          <w:sz w:val="24"/>
          <w:szCs w:val="24"/>
        </w:rPr>
      </w:pPr>
      <w:r w:rsidRPr="00EB1BF6">
        <w:rPr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32A043FC" w14:textId="77777777" w:rsidR="0035019A" w:rsidRDefault="0035019A" w:rsidP="00126D5C">
      <w:pPr>
        <w:jc w:val="both"/>
        <w:rPr>
          <w:sz w:val="24"/>
          <w:szCs w:val="24"/>
        </w:rPr>
      </w:pPr>
    </w:p>
    <w:p w14:paraId="0F126063" w14:textId="77777777" w:rsidR="0035019A" w:rsidRDefault="0035019A" w:rsidP="00126D5C">
      <w:pPr>
        <w:jc w:val="both"/>
        <w:rPr>
          <w:sz w:val="24"/>
          <w:szCs w:val="24"/>
        </w:rPr>
      </w:pPr>
    </w:p>
    <w:p w14:paraId="14739B2D" w14:textId="77777777" w:rsidR="0035019A" w:rsidRPr="00EB1BF6" w:rsidRDefault="0035019A" w:rsidP="00126D5C">
      <w:pPr>
        <w:jc w:val="both"/>
        <w:rPr>
          <w:sz w:val="24"/>
          <w:szCs w:val="24"/>
        </w:rPr>
      </w:pPr>
    </w:p>
    <w:p w14:paraId="4EE9105D" w14:textId="77777777" w:rsidR="00126D5C" w:rsidRPr="00987015" w:rsidRDefault="00126D5C" w:rsidP="00126D5C">
      <w:pPr>
        <w:rPr>
          <w:sz w:val="24"/>
          <w:szCs w:val="24"/>
        </w:rPr>
      </w:pPr>
    </w:p>
    <w:p w14:paraId="5E2594AE" w14:textId="77777777" w:rsidR="00126D5C" w:rsidRDefault="00126D5C" w:rsidP="00126D5C">
      <w:pPr>
        <w:pStyle w:val="a8"/>
        <w:spacing w:before="0" w:beforeAutospacing="0" w:after="0" w:afterAutospacing="0"/>
        <w:jc w:val="both"/>
      </w:pPr>
      <w:r>
        <w:rPr>
          <w:b/>
        </w:rPr>
        <w:t xml:space="preserve">     </w:t>
      </w:r>
      <w:r w:rsidRPr="00161DFC">
        <w:rPr>
          <w:b/>
        </w:rPr>
        <w:t>5.</w:t>
      </w:r>
      <w:r w:rsidRPr="00161DFC">
        <w:t xml:space="preserve"> </w:t>
      </w:r>
      <w:r w:rsidRPr="00161DFC">
        <w:rPr>
          <w:b/>
        </w:rPr>
        <w:t>Анализ за съответствие с правото на Европейския съюз и правото на Република България</w:t>
      </w:r>
      <w:r w:rsidRPr="00161DFC">
        <w:t>:</w:t>
      </w:r>
    </w:p>
    <w:p w14:paraId="62C5C055" w14:textId="29FAFB61" w:rsidR="00126D5C" w:rsidRDefault="00126D5C" w:rsidP="00126D5C">
      <w:pPr>
        <w:jc w:val="both"/>
        <w:rPr>
          <w:sz w:val="24"/>
          <w:szCs w:val="24"/>
        </w:rPr>
      </w:pPr>
      <w:r w:rsidRPr="00161DFC">
        <w:t xml:space="preserve">    </w:t>
      </w:r>
      <w:r w:rsidRPr="0035019A">
        <w:rPr>
          <w:sz w:val="24"/>
          <w:szCs w:val="24"/>
        </w:rPr>
        <w:t xml:space="preserve">Предлаганата </w:t>
      </w:r>
      <w:r w:rsidR="008D6AAD" w:rsidRPr="0035019A">
        <w:rPr>
          <w:iCs/>
          <w:sz w:val="24"/>
          <w:szCs w:val="24"/>
        </w:rPr>
        <w:t>Наредба</w:t>
      </w:r>
      <w:r w:rsidR="008D6AAD" w:rsidRPr="0035019A">
        <w:rPr>
          <w:iCs/>
          <w:spacing w:val="71"/>
          <w:sz w:val="24"/>
          <w:szCs w:val="24"/>
        </w:rPr>
        <w:t xml:space="preserve"> </w:t>
      </w:r>
      <w:r w:rsidR="008D6AAD" w:rsidRPr="0035019A">
        <w:rPr>
          <w:iCs/>
          <w:sz w:val="24"/>
          <w:szCs w:val="24"/>
        </w:rPr>
        <w:t>за</w:t>
      </w:r>
      <w:r w:rsidR="008D6AAD" w:rsidRPr="0035019A">
        <w:rPr>
          <w:iCs/>
          <w:spacing w:val="71"/>
          <w:sz w:val="24"/>
          <w:szCs w:val="24"/>
        </w:rPr>
        <w:t xml:space="preserve"> </w:t>
      </w:r>
      <w:r w:rsidR="008D6AAD" w:rsidRPr="0035019A">
        <w:rPr>
          <w:iCs/>
          <w:sz w:val="24"/>
          <w:szCs w:val="24"/>
        </w:rPr>
        <w:t>изменение</w:t>
      </w:r>
      <w:r w:rsidR="008D6AAD" w:rsidRPr="0035019A">
        <w:rPr>
          <w:iCs/>
          <w:spacing w:val="40"/>
          <w:sz w:val="24"/>
          <w:szCs w:val="24"/>
        </w:rPr>
        <w:t xml:space="preserve"> </w:t>
      </w:r>
      <w:r w:rsidR="008D6AAD" w:rsidRPr="0035019A">
        <w:rPr>
          <w:iCs/>
          <w:sz w:val="24"/>
          <w:szCs w:val="24"/>
        </w:rPr>
        <w:t>на</w:t>
      </w:r>
      <w:r w:rsidR="008D6AAD" w:rsidRPr="0035019A">
        <w:rPr>
          <w:iCs/>
          <w:spacing w:val="71"/>
          <w:sz w:val="24"/>
          <w:szCs w:val="24"/>
        </w:rPr>
        <w:t xml:space="preserve"> </w:t>
      </w:r>
      <w:r w:rsidR="00253495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="00253495" w:rsidRPr="0035019A">
        <w:rPr>
          <w:iCs/>
          <w:sz w:val="24"/>
          <w:szCs w:val="24"/>
        </w:rPr>
        <w:t xml:space="preserve"> </w:t>
      </w:r>
      <w:r w:rsidRPr="0035019A">
        <w:rPr>
          <w:sz w:val="24"/>
          <w:szCs w:val="24"/>
        </w:rPr>
        <w:t xml:space="preserve">е подзаконов нормативен акт, издаден на основание </w:t>
      </w:r>
      <w:r w:rsidR="00253495" w:rsidRPr="0035019A">
        <w:rPr>
          <w:sz w:val="24"/>
          <w:szCs w:val="24"/>
        </w:rPr>
        <w:t xml:space="preserve">чл. 21, ал. 1, т. 23 и ал. 2 от Закона за местното самоуправление и местната администрация, </w:t>
      </w:r>
      <w:r w:rsidR="00253495" w:rsidRPr="0035019A">
        <w:rPr>
          <w:sz w:val="24"/>
          <w:szCs w:val="24"/>
          <w:lang w:eastAsia="bg-BG"/>
        </w:rPr>
        <w:t>чл. 59, ал.1 от Закона за предучилищното и училищното образование</w:t>
      </w:r>
      <w:r w:rsidR="00253495" w:rsidRPr="0035019A">
        <w:rPr>
          <w:sz w:val="24"/>
          <w:szCs w:val="24"/>
        </w:rPr>
        <w:t>,</w:t>
      </w:r>
      <w:r w:rsidR="00253495">
        <w:rPr>
          <w:sz w:val="24"/>
          <w:szCs w:val="24"/>
        </w:rPr>
        <w:t xml:space="preserve"> </w:t>
      </w:r>
      <w:r w:rsidR="00253495" w:rsidRPr="00596606">
        <w:rPr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</w:t>
      </w:r>
      <w:r w:rsidRPr="00302F72">
        <w:rPr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302F72" w:rsidRDefault="006471BB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</w:p>
    <w:p w14:paraId="57707703" w14:textId="774F8B3E" w:rsidR="00126D5C" w:rsidRPr="00FA42D5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302F72">
        <w:rPr>
          <w:sz w:val="24"/>
          <w:szCs w:val="24"/>
        </w:rPr>
        <w:t xml:space="preserve">     Предвид изложеното, предложението за </w:t>
      </w:r>
      <w:r w:rsidR="008D6AAD" w:rsidRPr="0035019A">
        <w:rPr>
          <w:iCs/>
          <w:sz w:val="24"/>
          <w:szCs w:val="24"/>
        </w:rPr>
        <w:t>Наредба</w:t>
      </w:r>
      <w:r w:rsidR="008D6AAD" w:rsidRPr="0035019A">
        <w:rPr>
          <w:iCs/>
          <w:spacing w:val="71"/>
          <w:sz w:val="24"/>
          <w:szCs w:val="24"/>
        </w:rPr>
        <w:t xml:space="preserve"> </w:t>
      </w:r>
      <w:r w:rsidR="008D6AAD" w:rsidRPr="0035019A">
        <w:rPr>
          <w:iCs/>
          <w:sz w:val="24"/>
          <w:szCs w:val="24"/>
        </w:rPr>
        <w:t>за</w:t>
      </w:r>
      <w:r w:rsidR="008D6AAD" w:rsidRPr="0035019A">
        <w:rPr>
          <w:iCs/>
          <w:spacing w:val="71"/>
          <w:sz w:val="24"/>
          <w:szCs w:val="24"/>
        </w:rPr>
        <w:t xml:space="preserve"> </w:t>
      </w:r>
      <w:r w:rsidR="008D6AAD" w:rsidRPr="0035019A">
        <w:rPr>
          <w:iCs/>
          <w:sz w:val="24"/>
          <w:szCs w:val="24"/>
        </w:rPr>
        <w:t>изменение</w:t>
      </w:r>
      <w:r w:rsidR="008D6AAD" w:rsidRPr="0035019A">
        <w:rPr>
          <w:iCs/>
          <w:spacing w:val="40"/>
          <w:sz w:val="24"/>
          <w:szCs w:val="24"/>
        </w:rPr>
        <w:t xml:space="preserve"> </w:t>
      </w:r>
      <w:r w:rsidR="008D6AAD" w:rsidRPr="0035019A">
        <w:rPr>
          <w:iCs/>
          <w:sz w:val="24"/>
          <w:szCs w:val="24"/>
        </w:rPr>
        <w:t>на</w:t>
      </w:r>
      <w:r w:rsidR="008D6AAD" w:rsidRPr="0035019A">
        <w:rPr>
          <w:iCs/>
          <w:spacing w:val="71"/>
          <w:sz w:val="24"/>
          <w:szCs w:val="24"/>
        </w:rPr>
        <w:t xml:space="preserve"> </w:t>
      </w:r>
      <w:r w:rsidR="00F564A1" w:rsidRPr="0035019A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sz w:val="24"/>
          <w:szCs w:val="24"/>
          <w:lang w:eastAsia="bg-BG"/>
        </w:rPr>
        <w:t>Белене</w:t>
      </w:r>
      <w:r w:rsidRPr="0035019A">
        <w:rPr>
          <w:sz w:val="24"/>
          <w:szCs w:val="24"/>
        </w:rPr>
        <w:t xml:space="preserve">, е  </w:t>
      </w:r>
      <w:r w:rsidRPr="00FA42D5">
        <w:rPr>
          <w:sz w:val="24"/>
          <w:szCs w:val="24"/>
        </w:rPr>
        <w:t>както следва:</w:t>
      </w:r>
    </w:p>
    <w:p w14:paraId="10928AC8" w14:textId="77777777" w:rsidR="00126D5C" w:rsidRDefault="00126D5C" w:rsidP="00126D5C">
      <w:pPr>
        <w:jc w:val="both"/>
        <w:rPr>
          <w:rFonts w:ascii="Arial" w:hAnsi="Arial" w:cs="Arial"/>
        </w:rPr>
      </w:pPr>
    </w:p>
    <w:p w14:paraId="1CCE8AD7" w14:textId="77777777" w:rsidR="0035019A" w:rsidRDefault="0035019A" w:rsidP="00126D5C">
      <w:pPr>
        <w:rPr>
          <w:iCs/>
          <w:sz w:val="24"/>
          <w:u w:val="single"/>
        </w:rPr>
      </w:pPr>
    </w:p>
    <w:p w14:paraId="60E2C237" w14:textId="0BF3A35B" w:rsidR="00126D5C" w:rsidRDefault="00126D5C" w:rsidP="00126D5C">
      <w:pPr>
        <w:rPr>
          <w:iCs/>
          <w:sz w:val="24"/>
          <w:u w:val="single"/>
        </w:rPr>
      </w:pPr>
      <w:r w:rsidRPr="00320594">
        <w:rPr>
          <w:iCs/>
          <w:sz w:val="24"/>
          <w:u w:val="single"/>
        </w:rPr>
        <w:t xml:space="preserve">ПРОЕКТ! </w:t>
      </w:r>
    </w:p>
    <w:p w14:paraId="62FC972F" w14:textId="77777777" w:rsidR="00785F92" w:rsidRPr="00320594" w:rsidRDefault="00785F92" w:rsidP="00126D5C">
      <w:pPr>
        <w:rPr>
          <w:iCs/>
          <w:sz w:val="24"/>
          <w:u w:val="single"/>
        </w:rPr>
      </w:pPr>
    </w:p>
    <w:p w14:paraId="7641B495" w14:textId="77777777" w:rsidR="00126D5C" w:rsidRPr="001018A3" w:rsidRDefault="00126D5C" w:rsidP="00126D5C">
      <w:pPr>
        <w:rPr>
          <w:iCs/>
          <w:sz w:val="24"/>
        </w:rPr>
      </w:pPr>
    </w:p>
    <w:p w14:paraId="75B068AC" w14:textId="77777777" w:rsidR="003A0B1F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320594">
        <w:rPr>
          <w:b/>
          <w:bCs/>
          <w:iCs/>
          <w:sz w:val="24"/>
          <w:szCs w:val="24"/>
        </w:rPr>
        <w:t>НАРЕДБА</w:t>
      </w:r>
    </w:p>
    <w:p w14:paraId="64EDA584" w14:textId="77777777" w:rsidR="0035019A" w:rsidRPr="00320594" w:rsidRDefault="0035019A" w:rsidP="003A0B1F">
      <w:pPr>
        <w:jc w:val="center"/>
        <w:rPr>
          <w:b/>
          <w:bCs/>
          <w:iCs/>
          <w:sz w:val="24"/>
          <w:szCs w:val="24"/>
        </w:rPr>
      </w:pPr>
    </w:p>
    <w:p w14:paraId="0BAC73B7" w14:textId="1832B131" w:rsidR="003A0B1F" w:rsidRPr="0035019A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35019A">
        <w:rPr>
          <w:b/>
          <w:bCs/>
          <w:sz w:val="24"/>
          <w:szCs w:val="24"/>
        </w:rPr>
        <w:t xml:space="preserve">за изменение на </w:t>
      </w:r>
      <w:r w:rsidRPr="0035019A">
        <w:rPr>
          <w:b/>
          <w:bCs/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 w:rsidRPr="0035019A">
        <w:rPr>
          <w:b/>
          <w:bCs/>
          <w:sz w:val="24"/>
          <w:szCs w:val="24"/>
          <w:lang w:eastAsia="bg-BG"/>
        </w:rPr>
        <w:t>Белене</w:t>
      </w:r>
      <w:r w:rsidRPr="0035019A">
        <w:rPr>
          <w:b/>
          <w:bCs/>
          <w:iCs/>
          <w:sz w:val="24"/>
          <w:szCs w:val="24"/>
        </w:rPr>
        <w:t xml:space="preserve"> </w:t>
      </w:r>
    </w:p>
    <w:p w14:paraId="37F67C4B" w14:textId="77777777" w:rsidR="003A0B1F" w:rsidRDefault="003A0B1F" w:rsidP="003A0B1F">
      <w:pPr>
        <w:jc w:val="center"/>
        <w:rPr>
          <w:sz w:val="24"/>
          <w:szCs w:val="24"/>
        </w:rPr>
      </w:pPr>
    </w:p>
    <w:p w14:paraId="060B2616" w14:textId="626EDECF" w:rsidR="003A0B1F" w:rsidRPr="00204CEB" w:rsidRDefault="003A0B1F" w:rsidP="00A22F2A">
      <w:pPr>
        <w:jc w:val="both"/>
        <w:rPr>
          <w:sz w:val="24"/>
          <w:szCs w:val="24"/>
        </w:rPr>
      </w:pPr>
      <w:r w:rsidRPr="00204CEB">
        <w:rPr>
          <w:b/>
          <w:sz w:val="24"/>
          <w:szCs w:val="24"/>
        </w:rPr>
        <w:t>§1.</w:t>
      </w:r>
      <w:r w:rsidRPr="00204CEB">
        <w:rPr>
          <w:b/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Позоваванията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на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думата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„лев“</w:t>
      </w:r>
      <w:r w:rsidRPr="00204CEB">
        <w:rPr>
          <w:spacing w:val="-5"/>
          <w:sz w:val="24"/>
          <w:szCs w:val="24"/>
        </w:rPr>
        <w:t xml:space="preserve"> </w:t>
      </w:r>
      <w:r w:rsidRPr="00204CEB">
        <w:rPr>
          <w:sz w:val="24"/>
          <w:szCs w:val="24"/>
        </w:rPr>
        <w:t>и</w:t>
      </w:r>
      <w:r w:rsidRPr="00204CEB">
        <w:rPr>
          <w:spacing w:val="-3"/>
          <w:sz w:val="24"/>
          <w:szCs w:val="24"/>
        </w:rPr>
        <w:t xml:space="preserve"> </w:t>
      </w:r>
      <w:r w:rsidRPr="00204CEB">
        <w:rPr>
          <w:sz w:val="24"/>
          <w:szCs w:val="24"/>
        </w:rPr>
        <w:t>нейните</w:t>
      </w:r>
      <w:r w:rsidRPr="00204CEB">
        <w:rPr>
          <w:spacing w:val="-7"/>
          <w:sz w:val="24"/>
          <w:szCs w:val="24"/>
        </w:rPr>
        <w:t xml:space="preserve"> </w:t>
      </w:r>
      <w:r w:rsidRPr="00204CEB">
        <w:rPr>
          <w:sz w:val="24"/>
          <w:szCs w:val="24"/>
        </w:rPr>
        <w:t>производни в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133F34">
        <w:rPr>
          <w:sz w:val="24"/>
          <w:szCs w:val="24"/>
          <w:lang w:eastAsia="bg-BG"/>
        </w:rPr>
        <w:t xml:space="preserve">Белене </w:t>
      </w:r>
      <w:r w:rsidRPr="00204CEB">
        <w:rPr>
          <w:iCs/>
          <w:sz w:val="24"/>
          <w:szCs w:val="24"/>
        </w:rPr>
        <w:t xml:space="preserve">/приета с </w:t>
      </w:r>
      <w:r w:rsidR="00AF43EA" w:rsidRPr="00705A57">
        <w:t xml:space="preserve">Решение </w:t>
      </w:r>
      <w:r w:rsidR="00AF43EA" w:rsidRPr="00B40163">
        <w:rPr>
          <w:lang w:eastAsia="bg-BG"/>
        </w:rPr>
        <w:t>№</w:t>
      </w:r>
      <w:r w:rsidR="00AF43EA">
        <w:rPr>
          <w:lang w:eastAsia="bg-BG"/>
        </w:rPr>
        <w:t xml:space="preserve">4/27.01.2017 г. </w:t>
      </w:r>
      <w:r w:rsidR="00AF43EA" w:rsidRPr="00C265AB">
        <w:t xml:space="preserve"> </w:t>
      </w:r>
      <w:r w:rsidR="00AF43EA" w:rsidRPr="00705A57">
        <w:t>на Общински съвет</w:t>
      </w:r>
      <w:r w:rsidR="00AF43EA">
        <w:t xml:space="preserve"> -</w:t>
      </w:r>
      <w:r w:rsidR="00AF43EA" w:rsidRPr="00705A57">
        <w:t xml:space="preserve"> </w:t>
      </w:r>
      <w:r w:rsidR="00AF43EA">
        <w:t>Белене</w:t>
      </w:r>
      <w:r w:rsidR="00AF43EA" w:rsidRPr="00204CEB">
        <w:rPr>
          <w:sz w:val="24"/>
          <w:szCs w:val="24"/>
        </w:rPr>
        <w:t xml:space="preserve"> </w:t>
      </w:r>
      <w:r w:rsidRPr="00204CEB">
        <w:rPr>
          <w:sz w:val="24"/>
          <w:szCs w:val="24"/>
        </w:rPr>
        <w:t>/</w:t>
      </w:r>
      <w:r w:rsidRPr="00204CEB">
        <w:rPr>
          <w:iCs/>
          <w:sz w:val="24"/>
          <w:szCs w:val="24"/>
        </w:rPr>
        <w:t xml:space="preserve"> </w:t>
      </w:r>
      <w:r w:rsidRPr="00204CEB">
        <w:rPr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204CEB" w:rsidRDefault="003A0B1F" w:rsidP="00A22F2A">
      <w:pPr>
        <w:pStyle w:val="a3"/>
        <w:jc w:val="both"/>
      </w:pPr>
    </w:p>
    <w:p w14:paraId="23E4E2C7" w14:textId="160F4B15" w:rsidR="003A0B1F" w:rsidRDefault="003A0B1F" w:rsidP="00A22F2A">
      <w:pPr>
        <w:pStyle w:val="a3"/>
        <w:jc w:val="both"/>
      </w:pPr>
      <w:r w:rsidRPr="00204CEB">
        <w:rPr>
          <w:b/>
        </w:rPr>
        <w:t xml:space="preserve">§2. </w:t>
      </w:r>
      <w:r w:rsidRPr="00204CEB">
        <w:t>Всички стойности, посочени в</w:t>
      </w:r>
      <w:r>
        <w:t xml:space="preserve"> левове в текста на </w:t>
      </w:r>
      <w:r w:rsidRPr="00B40163">
        <w:rPr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>
        <w:rPr>
          <w:lang w:eastAsia="bg-BG"/>
        </w:rPr>
        <w:t>Белене</w:t>
      </w:r>
      <w:r>
        <w:rPr>
          <w:iCs/>
        </w:rPr>
        <w:t xml:space="preserve"> /</w:t>
      </w:r>
      <w:r w:rsidRPr="00705A57">
        <w:rPr>
          <w:iCs/>
        </w:rPr>
        <w:t xml:space="preserve">приета с </w:t>
      </w:r>
      <w:r w:rsidRPr="00705A57">
        <w:t xml:space="preserve">Решение </w:t>
      </w:r>
      <w:r w:rsidRPr="00B40163">
        <w:rPr>
          <w:lang w:eastAsia="bg-BG"/>
        </w:rPr>
        <w:t>№</w:t>
      </w:r>
      <w:r w:rsidR="00FC30A4">
        <w:rPr>
          <w:lang w:eastAsia="bg-BG"/>
        </w:rPr>
        <w:t>4</w:t>
      </w:r>
      <w:r>
        <w:rPr>
          <w:lang w:eastAsia="bg-BG"/>
        </w:rPr>
        <w:t>/2</w:t>
      </w:r>
      <w:r w:rsidR="00FC30A4">
        <w:rPr>
          <w:lang w:eastAsia="bg-BG"/>
        </w:rPr>
        <w:t>7</w:t>
      </w:r>
      <w:r>
        <w:rPr>
          <w:lang w:eastAsia="bg-BG"/>
        </w:rPr>
        <w:t>.0</w:t>
      </w:r>
      <w:r w:rsidR="00FC30A4">
        <w:rPr>
          <w:lang w:eastAsia="bg-BG"/>
        </w:rPr>
        <w:t>1</w:t>
      </w:r>
      <w:r>
        <w:rPr>
          <w:lang w:eastAsia="bg-BG"/>
        </w:rPr>
        <w:t>.20</w:t>
      </w:r>
      <w:r w:rsidR="00FC30A4">
        <w:rPr>
          <w:lang w:eastAsia="bg-BG"/>
        </w:rPr>
        <w:t xml:space="preserve">17 </w:t>
      </w:r>
      <w:r>
        <w:rPr>
          <w:lang w:eastAsia="bg-BG"/>
        </w:rPr>
        <w:t xml:space="preserve">г. </w:t>
      </w:r>
      <w:r w:rsidRPr="00C265AB">
        <w:t xml:space="preserve"> </w:t>
      </w:r>
      <w:r w:rsidRPr="00705A57">
        <w:t>на Общински съвет</w:t>
      </w:r>
      <w:r w:rsidR="00FC30A4">
        <w:t xml:space="preserve"> -</w:t>
      </w:r>
      <w:r w:rsidRPr="00705A57">
        <w:t xml:space="preserve"> </w:t>
      </w:r>
      <w:r w:rsidR="00FC30A4">
        <w:t>Белене</w:t>
      </w:r>
      <w:r>
        <w:t xml:space="preserve">/, се </w:t>
      </w:r>
      <w:proofErr w:type="spellStart"/>
      <w:r>
        <w:t>превалутират</w:t>
      </w:r>
      <w:proofErr w:type="spellEnd"/>
      <w:r>
        <w:t xml:space="preserve"> и закръгляват, съгласно правилата на</w:t>
      </w:r>
      <w:r>
        <w:rPr>
          <w:spacing w:val="-3"/>
        </w:rPr>
        <w:t xml:space="preserve"> </w:t>
      </w:r>
      <w:r>
        <w:t>чл. 12</w:t>
      </w:r>
      <w:r>
        <w:rPr>
          <w:spacing w:val="-2"/>
        </w:rPr>
        <w:t xml:space="preserve"> </w:t>
      </w:r>
      <w:r>
        <w:t>и чл. 13 от Закона за въвеждане на еврото в Република България.</w:t>
      </w:r>
    </w:p>
    <w:p w14:paraId="1EDCA338" w14:textId="77777777" w:rsidR="003A0B1F" w:rsidRDefault="003A0B1F" w:rsidP="00A22F2A">
      <w:pPr>
        <w:pStyle w:val="a3"/>
        <w:jc w:val="both"/>
      </w:pPr>
    </w:p>
    <w:p w14:paraId="116E544B" w14:textId="2B268217" w:rsidR="003A0B1F" w:rsidRDefault="003A0B1F" w:rsidP="00A22F2A">
      <w:pPr>
        <w:pStyle w:val="a3"/>
        <w:jc w:val="both"/>
      </w:pPr>
      <w:r>
        <w:rPr>
          <w:b/>
        </w:rPr>
        <w:t xml:space="preserve">§3. </w:t>
      </w:r>
      <w:r>
        <w:t xml:space="preserve">Наредба за изменение на </w:t>
      </w:r>
      <w:r w:rsidRPr="00B40163">
        <w:rPr>
          <w:lang w:eastAsia="bg-BG"/>
        </w:rPr>
        <w:t xml:space="preserve">Наредба за условията и реда за записване, отписване и преместване на деца в общинските детски градини на територията на община </w:t>
      </w:r>
      <w:r w:rsidR="00FC30A4">
        <w:rPr>
          <w:lang w:eastAsia="bg-BG"/>
        </w:rPr>
        <w:t>Белене</w:t>
      </w:r>
      <w:r>
        <w:rPr>
          <w:iCs/>
        </w:rPr>
        <w:t xml:space="preserve"> </w:t>
      </w:r>
      <w:r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50A47685" w14:textId="77777777" w:rsidR="003A0B1F" w:rsidRDefault="003A0B1F" w:rsidP="00A22F2A">
      <w:pPr>
        <w:pStyle w:val="a3"/>
      </w:pPr>
    </w:p>
    <w:p w14:paraId="3BACDC29" w14:textId="77777777" w:rsidR="00126D5C" w:rsidRDefault="00126D5C" w:rsidP="00126D5C">
      <w:pPr>
        <w:jc w:val="both"/>
        <w:rPr>
          <w:iCs/>
          <w:sz w:val="24"/>
        </w:rPr>
      </w:pPr>
    </w:p>
    <w:p w14:paraId="7186E3C3" w14:textId="77777777" w:rsidR="00126D5C" w:rsidRDefault="00126D5C" w:rsidP="00126D5C">
      <w:pPr>
        <w:rPr>
          <w:iCs/>
          <w:sz w:val="24"/>
        </w:rPr>
      </w:pPr>
    </w:p>
    <w:p w14:paraId="5EDCABFF" w14:textId="77777777" w:rsidR="00126D5C" w:rsidRDefault="00126D5C" w:rsidP="00126D5C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52BF2EBA" w14:textId="77777777" w:rsidR="00126D5C" w:rsidRDefault="00126D5C" w:rsidP="00126D5C">
      <w:pPr>
        <w:pStyle w:val="a3"/>
        <w:spacing w:before="84"/>
        <w:rPr>
          <w:b/>
        </w:rPr>
      </w:pPr>
    </w:p>
    <w:p w14:paraId="0B706E4A" w14:textId="1E138A4A" w:rsidR="00126D5C" w:rsidRDefault="009610F6" w:rsidP="00126D5C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  <w:r w:rsidR="00126D5C">
        <w:rPr>
          <w:b/>
          <w:spacing w:val="-1"/>
          <w:sz w:val="24"/>
        </w:rPr>
        <w:t xml:space="preserve"> </w:t>
      </w:r>
      <w:r w:rsidR="00126D5C">
        <w:rPr>
          <w:b/>
          <w:spacing w:val="-5"/>
          <w:sz w:val="24"/>
        </w:rPr>
        <w:t>/П/</w:t>
      </w:r>
    </w:p>
    <w:p w14:paraId="7343C2C1" w14:textId="5FD4F355" w:rsidR="00126D5C" w:rsidRDefault="00126D5C" w:rsidP="00126D5C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>
      <w:pgSz w:w="11910" w:h="16840"/>
      <w:pgMar w:top="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num w:numId="1" w16cid:durableId="838690227">
    <w:abstractNumId w:val="1"/>
  </w:num>
  <w:num w:numId="2" w16cid:durableId="651324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2BF"/>
    <w:rsid w:val="000016ED"/>
    <w:rsid w:val="00020D66"/>
    <w:rsid w:val="000352D5"/>
    <w:rsid w:val="00051BEB"/>
    <w:rsid w:val="0006448A"/>
    <w:rsid w:val="00064F58"/>
    <w:rsid w:val="00097ED4"/>
    <w:rsid w:val="000C6E08"/>
    <w:rsid w:val="000C7D77"/>
    <w:rsid w:val="000D066C"/>
    <w:rsid w:val="000E5AF3"/>
    <w:rsid w:val="000F351E"/>
    <w:rsid w:val="001030D2"/>
    <w:rsid w:val="00117DE1"/>
    <w:rsid w:val="0012200F"/>
    <w:rsid w:val="001229C5"/>
    <w:rsid w:val="00126D5C"/>
    <w:rsid w:val="0013385C"/>
    <w:rsid w:val="00133F34"/>
    <w:rsid w:val="001812B0"/>
    <w:rsid w:val="001D3DA9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343"/>
    <w:rsid w:val="002A6617"/>
    <w:rsid w:val="0030184A"/>
    <w:rsid w:val="0035019A"/>
    <w:rsid w:val="00390B0C"/>
    <w:rsid w:val="003A0B1F"/>
    <w:rsid w:val="003A75E8"/>
    <w:rsid w:val="00425E75"/>
    <w:rsid w:val="00443C63"/>
    <w:rsid w:val="004655BA"/>
    <w:rsid w:val="0047316A"/>
    <w:rsid w:val="00485AC0"/>
    <w:rsid w:val="004F6173"/>
    <w:rsid w:val="00530ACB"/>
    <w:rsid w:val="005872BF"/>
    <w:rsid w:val="00596606"/>
    <w:rsid w:val="005B04AA"/>
    <w:rsid w:val="00643108"/>
    <w:rsid w:val="006471BB"/>
    <w:rsid w:val="00655927"/>
    <w:rsid w:val="006B1899"/>
    <w:rsid w:val="006C25F4"/>
    <w:rsid w:val="006C57C3"/>
    <w:rsid w:val="006C5C84"/>
    <w:rsid w:val="006E0229"/>
    <w:rsid w:val="006E4CC7"/>
    <w:rsid w:val="00700E8B"/>
    <w:rsid w:val="00721B79"/>
    <w:rsid w:val="00767508"/>
    <w:rsid w:val="0078057B"/>
    <w:rsid w:val="00785F92"/>
    <w:rsid w:val="007B6C3D"/>
    <w:rsid w:val="007D7C7B"/>
    <w:rsid w:val="007F0C28"/>
    <w:rsid w:val="00853B14"/>
    <w:rsid w:val="00864A6F"/>
    <w:rsid w:val="008850B7"/>
    <w:rsid w:val="00892A33"/>
    <w:rsid w:val="008B3B89"/>
    <w:rsid w:val="008D6AAD"/>
    <w:rsid w:val="0090473A"/>
    <w:rsid w:val="009336B1"/>
    <w:rsid w:val="00947EE2"/>
    <w:rsid w:val="009610F6"/>
    <w:rsid w:val="009920AC"/>
    <w:rsid w:val="00A0568C"/>
    <w:rsid w:val="00A160B9"/>
    <w:rsid w:val="00A22F2A"/>
    <w:rsid w:val="00A605AF"/>
    <w:rsid w:val="00A9575D"/>
    <w:rsid w:val="00AB1C17"/>
    <w:rsid w:val="00AB753C"/>
    <w:rsid w:val="00AF43EA"/>
    <w:rsid w:val="00B25119"/>
    <w:rsid w:val="00B54D21"/>
    <w:rsid w:val="00B6740E"/>
    <w:rsid w:val="00BB2F75"/>
    <w:rsid w:val="00C25FAA"/>
    <w:rsid w:val="00C265AB"/>
    <w:rsid w:val="00C51D30"/>
    <w:rsid w:val="00CA580A"/>
    <w:rsid w:val="00D40BC9"/>
    <w:rsid w:val="00D624EB"/>
    <w:rsid w:val="00DD7B93"/>
    <w:rsid w:val="00DE3BA0"/>
    <w:rsid w:val="00E03BD1"/>
    <w:rsid w:val="00E05440"/>
    <w:rsid w:val="00E075F6"/>
    <w:rsid w:val="00E07C1E"/>
    <w:rsid w:val="00E37D2B"/>
    <w:rsid w:val="00ED6721"/>
    <w:rsid w:val="00F564A1"/>
    <w:rsid w:val="00FB3B18"/>
    <w:rsid w:val="00FC30A4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A9D92"/>
  <w15:docId w15:val="{ADE9ECA9-801E-457D-A446-176AA67E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89" w:hanging="24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21B79"/>
    <w:rPr>
      <w:color w:val="0000FF" w:themeColor="hyperlink"/>
      <w:u w:val="single"/>
    </w:rPr>
  </w:style>
  <w:style w:type="character" w:customStyle="1" w:styleId="20">
    <w:name w:val="Заглавие 2 Знак"/>
    <w:basedOn w:val="a0"/>
    <w:link w:val="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a7">
    <w:name w:val="Strong"/>
    <w:basedOn w:val="a0"/>
    <w:qFormat/>
    <w:rsid w:val="00126D5C"/>
    <w:rPr>
      <w:b/>
      <w:bCs/>
    </w:rPr>
  </w:style>
  <w:style w:type="paragraph" w:styleId="a8">
    <w:name w:val="Normal (Web)"/>
    <w:basedOn w:val="a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a9">
    <w:name w:val="header"/>
    <w:basedOn w:val="a"/>
    <w:link w:val="aa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aa">
    <w:name w:val="Горен колонтитул Знак"/>
    <w:basedOn w:val="a0"/>
    <w:link w:val="a9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bl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htinab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bl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1755</Words>
  <Characters>10010</Characters>
  <Application>Microsoft Office Word</Application>
  <DocSecurity>0</DocSecurity>
  <Lines>83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2" baseType="lpstr">
      <vt:lpstr>Промени в Наредбата за бюджета:</vt:lpstr>
      <vt:lpstr>ПРЕДЛОЖЕНИЕ</vt:lpstr>
    </vt:vector>
  </TitlesOfParts>
  <Company/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МИЛЕНА ИЛИЕВА</cp:lastModifiedBy>
  <cp:revision>25</cp:revision>
  <dcterms:created xsi:type="dcterms:W3CDTF">2025-08-21T10:46:00Z</dcterms:created>
  <dcterms:modified xsi:type="dcterms:W3CDTF">2025-09-02T10:29:00Z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