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572AA2" w:rsidRDefault="0076132D" w:rsidP="00C822C8">
      <w:pPr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572AA2" w:rsidRDefault="0076132D" w:rsidP="00C822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Default="0076132D" w:rsidP="00C822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0F446F58" w14:textId="77777777" w:rsidR="004C1201" w:rsidRPr="00572AA2" w:rsidRDefault="004C1201" w:rsidP="00C822C8">
      <w:pPr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2612FC2D" w14:textId="26E7900C" w:rsidR="0076132D" w:rsidRPr="00572AA2" w:rsidRDefault="0076132D" w:rsidP="00C822C8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СТАНОВИЩЕ</w:t>
      </w:r>
    </w:p>
    <w:p w14:paraId="414092FE" w14:textId="09A0F3A4" w:rsidR="00572AA2" w:rsidRPr="00474908" w:rsidRDefault="0076132D" w:rsidP="00C822C8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FB1923" w:rsidRDefault="0076132D" w:rsidP="00C822C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37D23B47" w14:textId="77777777" w:rsidR="00143461" w:rsidRPr="00CE4AFB" w:rsidRDefault="0076132D" w:rsidP="00143461">
      <w:pPr>
        <w:widowControl w:val="0"/>
        <w:tabs>
          <w:tab w:val="left" w:pos="851"/>
          <w:tab w:val="left" w:pos="993"/>
        </w:tabs>
        <w:spacing w:after="12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16F86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="0005110A" w:rsidRPr="00D16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461" w:rsidRPr="00CE4AFB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</w:t>
      </w:r>
      <w:r w:rsidR="00143461" w:rsidRPr="00B30BDB">
        <w:rPr>
          <w:rFonts w:ascii="Times New Roman" w:eastAsia="Times New Roman" w:hAnsi="Times New Roman" w:cs="Times New Roman"/>
          <w:sz w:val="24"/>
          <w:szCs w:val="24"/>
        </w:rPr>
        <w:t>Павлов Дулев – кмет на Община Белене относно кандидатстване с проектно предложение „Белене – чиста община, отговорни граждани“ по Процедура чрез подбор</w:t>
      </w:r>
      <w:r w:rsidR="00143461" w:rsidRPr="00CE4AFB">
        <w:rPr>
          <w:rFonts w:ascii="Times New Roman" w:eastAsia="Times New Roman" w:hAnsi="Times New Roman" w:cs="Times New Roman"/>
          <w:sz w:val="24"/>
          <w:szCs w:val="24"/>
        </w:rPr>
        <w:t xml:space="preserve"> на проектни предложения № </w:t>
      </w:r>
      <w:r w:rsidR="00143461" w:rsidRPr="00CE4AFB">
        <w:rPr>
          <w:rFonts w:ascii="Times New Roman" w:eastAsia="Times New Roman" w:hAnsi="Times New Roman" w:cs="Times New Roman"/>
          <w:sz w:val="24"/>
          <w:szCs w:val="24"/>
          <w:lang w:val="en-GB"/>
        </w:rPr>
        <w:t>BG16FFPR002-2.009 “</w:t>
      </w:r>
      <w:r w:rsidR="00143461" w:rsidRPr="00CE4AFB">
        <w:rPr>
          <w:rFonts w:ascii="Times New Roman" w:eastAsia="Times New Roman" w:hAnsi="Times New Roman" w:cs="Times New Roman"/>
          <w:sz w:val="24"/>
          <w:szCs w:val="24"/>
        </w:rPr>
        <w:t>Информационни кампании – БИТОВИ ОТПАДЪЦИ“, допълващо финансиране по подхода ВОМР, Приоритет 2 „Отпадъци“ на Програма „Околна среда“ 2021 – 2027 г.</w:t>
      </w:r>
    </w:p>
    <w:p w14:paraId="66288987" w14:textId="77777777" w:rsidR="00C521DB" w:rsidRPr="00D16F86" w:rsidRDefault="00C521DB" w:rsidP="00143461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D797F" w14:textId="77777777" w:rsidR="0076132D" w:rsidRPr="00572AA2" w:rsidRDefault="0076132D" w:rsidP="004000AC">
      <w:pPr>
        <w:spacing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16F86">
        <w:rPr>
          <w:rFonts w:ascii="Times New Roman" w:hAnsi="Times New Roman" w:cs="Times New Roman"/>
          <w:b/>
          <w:sz w:val="24"/>
          <w:szCs w:val="24"/>
        </w:rPr>
        <w:t>УВАЖАЕМИ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 ГОСПОЖИ И ГОСПОДА ОБЩИНСКИ СЪВЕТНИЦИ,</w:t>
      </w:r>
    </w:p>
    <w:p w14:paraId="5F0B4240" w14:textId="42B639E0" w:rsidR="00572AA2" w:rsidRPr="007D1B8F" w:rsidRDefault="0076132D" w:rsidP="004000AC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572AA2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606F5D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4</w:t>
      </w:r>
      <w:r w:rsidRPr="00572AA2">
        <w:rPr>
          <w:rFonts w:ascii="Times New Roman" w:hAnsi="Times New Roman" w:cs="Times New Roman"/>
          <w:sz w:val="24"/>
          <w:szCs w:val="24"/>
        </w:rPr>
        <w:t>.</w:t>
      </w:r>
      <w:r w:rsidR="004C1201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9</w:t>
      </w:r>
      <w:r w:rsidR="00FF0890" w:rsidRPr="00572AA2">
        <w:rPr>
          <w:rFonts w:ascii="Times New Roman" w:hAnsi="Times New Roman" w:cs="Times New Roman"/>
          <w:sz w:val="24"/>
          <w:szCs w:val="24"/>
        </w:rPr>
        <w:t>.202</w:t>
      </w:r>
      <w:r w:rsidR="004C1201">
        <w:rPr>
          <w:rFonts w:ascii="Times New Roman" w:hAnsi="Times New Roman" w:cs="Times New Roman"/>
          <w:sz w:val="24"/>
          <w:szCs w:val="24"/>
        </w:rPr>
        <w:t>6</w:t>
      </w:r>
      <w:r w:rsidRPr="00572AA2">
        <w:rPr>
          <w:rFonts w:ascii="Times New Roman" w:hAnsi="Times New Roman" w:cs="Times New Roman"/>
          <w:sz w:val="24"/>
          <w:szCs w:val="24"/>
        </w:rPr>
        <w:t xml:space="preserve"> г., </w:t>
      </w:r>
      <w:r w:rsidRPr="00572AA2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572A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AA2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572AA2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7A047665" w14:textId="77777777" w:rsidR="0076132D" w:rsidRPr="00572AA2" w:rsidRDefault="0076132D" w:rsidP="004000AC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6FFEF" w14:textId="081D7043" w:rsidR="008B40F1" w:rsidRPr="00E1571E" w:rsidRDefault="0076132D" w:rsidP="004000AC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D60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29C2F1A5" w14:textId="53614114" w:rsidR="00EB2CF1" w:rsidRPr="00A0208F" w:rsidRDefault="00EB2CF1" w:rsidP="00A0208F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529A9">
        <w:rPr>
          <w:rFonts w:ascii="Times New Roman" w:hAnsi="Times New Roman"/>
          <w:sz w:val="24"/>
          <w:szCs w:val="24"/>
        </w:rPr>
        <w:t>На основание чл. 21, ал.</w:t>
      </w:r>
      <w:r w:rsidRPr="002529A9">
        <w:rPr>
          <w:rFonts w:ascii="Times New Roman" w:hAnsi="Times New Roman"/>
          <w:sz w:val="24"/>
          <w:szCs w:val="24"/>
          <w:lang w:val="en-US"/>
        </w:rPr>
        <w:t>1</w:t>
      </w:r>
      <w:r w:rsidRPr="002529A9">
        <w:rPr>
          <w:rFonts w:ascii="Times New Roman" w:hAnsi="Times New Roman"/>
          <w:sz w:val="24"/>
          <w:szCs w:val="24"/>
        </w:rPr>
        <w:t>,</w:t>
      </w:r>
      <w:r w:rsidRPr="002529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529A9">
        <w:rPr>
          <w:rFonts w:ascii="Times New Roman" w:hAnsi="Times New Roman"/>
          <w:sz w:val="24"/>
          <w:szCs w:val="24"/>
        </w:rPr>
        <w:t>т.8 и т.</w:t>
      </w:r>
      <w:r w:rsidRPr="002529A9">
        <w:rPr>
          <w:rFonts w:ascii="Times New Roman" w:hAnsi="Times New Roman"/>
          <w:sz w:val="24"/>
          <w:szCs w:val="24"/>
          <w:lang w:val="en-US"/>
        </w:rPr>
        <w:t>23</w:t>
      </w:r>
      <w:r w:rsidRPr="002529A9">
        <w:rPr>
          <w:rFonts w:ascii="Times New Roman" w:hAnsi="Times New Roman"/>
          <w:sz w:val="24"/>
          <w:szCs w:val="24"/>
        </w:rPr>
        <w:t xml:space="preserve"> от Закона за местното самоуправление и местната администрация, Общински съвет – Белене:</w:t>
      </w:r>
    </w:p>
    <w:p w14:paraId="36BD1BD6" w14:textId="77777777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29A9">
        <w:rPr>
          <w:rFonts w:ascii="Times New Roman" w:hAnsi="Times New Roman"/>
          <w:sz w:val="24"/>
          <w:szCs w:val="24"/>
        </w:rPr>
        <w:t>Дава съгласие Община Белене да кандидатства като Водещ партньор с проектно предложение „Белене – чиста община, отговорни граждани“ по Процедура чрез подбор на проектни предложения № BG16FFPR002-2.009 „Информационни кампании – БИТОВИ ОТПАДЪЦИ“, допълващо финансиране по подхода ВОМР, Приоритет 2 „Отпадъци“</w:t>
      </w:r>
      <w:r w:rsidRPr="002529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529A9">
        <w:rPr>
          <w:rFonts w:ascii="Times New Roman" w:hAnsi="Times New Roman"/>
          <w:sz w:val="24"/>
          <w:szCs w:val="24"/>
          <w:lang w:eastAsia="fr-FR"/>
        </w:rPr>
        <w:t xml:space="preserve">на </w:t>
      </w:r>
      <w:r w:rsidRPr="002529A9">
        <w:rPr>
          <w:rFonts w:ascii="Times New Roman" w:eastAsia="Calibri" w:hAnsi="Times New Roman"/>
          <w:sz w:val="24"/>
          <w:szCs w:val="24"/>
        </w:rPr>
        <w:t>Програма „Околна среда“ 2021-2027 г.</w:t>
      </w:r>
    </w:p>
    <w:p w14:paraId="0FE1B2DE" w14:textId="77777777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29A9">
        <w:rPr>
          <w:rFonts w:ascii="Times New Roman" w:hAnsi="Times New Roman"/>
          <w:sz w:val="24"/>
          <w:szCs w:val="24"/>
        </w:rPr>
        <w:t>Одобрява партньорството с Фондация „Екология, комуникации и общество“ – София, клон Белене и Никопол по проектно предложение „Белене – чиста община, отговорни граждани“ по Процедура чрез подбор на проектни предложения № BG16FFPR002-2.009 „Информационни кампании – БИТОВИ ОТПАДЪЦИ“, допълващо финансиране по подхода ВОМР, Приоритет 2 „Отпадъци“</w:t>
      </w:r>
      <w:r w:rsidRPr="002529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529A9">
        <w:rPr>
          <w:rFonts w:ascii="Times New Roman" w:hAnsi="Times New Roman"/>
          <w:sz w:val="24"/>
          <w:szCs w:val="24"/>
        </w:rPr>
        <w:t>на</w:t>
      </w:r>
      <w:r w:rsidRPr="002529A9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Pr="002529A9">
        <w:rPr>
          <w:rFonts w:ascii="Times New Roman" w:eastAsia="Calibri" w:hAnsi="Times New Roman"/>
          <w:sz w:val="24"/>
          <w:szCs w:val="24"/>
        </w:rPr>
        <w:t>Програма „Околна среда“ 2021-2027 г.</w:t>
      </w:r>
    </w:p>
    <w:p w14:paraId="6097A51F" w14:textId="77777777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29A9">
        <w:rPr>
          <w:rFonts w:ascii="Times New Roman" w:hAnsi="Times New Roman"/>
          <w:sz w:val="24"/>
          <w:szCs w:val="24"/>
        </w:rPr>
        <w:t>Дава съгласие за сключване на Споразумение за партньорство между Община Белене и Фондация „Екология, комуникации и общество“ – София, клон Белене и Никопол по Процедура чрез подбор на проектни предложения № BG16FFPR002-2.009 „Информационни кампании – БИТОВИ ОТПАДЪЦИ“, допълващо финансиране по подхода ВОМР, Приоритет 2 „Отпадъци“</w:t>
      </w:r>
      <w:r w:rsidRPr="002529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529A9">
        <w:rPr>
          <w:rFonts w:ascii="Times New Roman" w:hAnsi="Times New Roman"/>
          <w:sz w:val="24"/>
          <w:szCs w:val="24"/>
        </w:rPr>
        <w:t>на</w:t>
      </w:r>
      <w:r w:rsidRPr="002529A9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Pr="002529A9">
        <w:rPr>
          <w:rFonts w:ascii="Times New Roman" w:eastAsia="Calibri" w:hAnsi="Times New Roman"/>
          <w:sz w:val="24"/>
          <w:szCs w:val="24"/>
        </w:rPr>
        <w:t>Програма „Околна среда“ 2021-2027 г.</w:t>
      </w:r>
      <w:r w:rsidRPr="002529A9">
        <w:rPr>
          <w:rFonts w:ascii="Times New Roman" w:hAnsi="Times New Roman"/>
          <w:sz w:val="24"/>
          <w:szCs w:val="24"/>
        </w:rPr>
        <w:t>, което ще урежда правата и задълженията на страните във връзка с подготовката и изпълнението на проекта.</w:t>
      </w:r>
    </w:p>
    <w:p w14:paraId="34A67220" w14:textId="77777777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Style w:val="hps"/>
          <w:rFonts w:ascii="Times New Roman" w:hAnsi="Times New Roman"/>
          <w:sz w:val="24"/>
          <w:szCs w:val="24"/>
        </w:rPr>
      </w:pPr>
      <w:r w:rsidRPr="002529A9">
        <w:rPr>
          <w:rStyle w:val="hps"/>
          <w:rFonts w:ascii="Times New Roman" w:hAnsi="Times New Roman"/>
          <w:iCs/>
          <w:sz w:val="24"/>
          <w:szCs w:val="24"/>
        </w:rPr>
        <w:t>Одобрява текста на Споразумението за партньорство.</w:t>
      </w:r>
    </w:p>
    <w:p w14:paraId="7075039F" w14:textId="77777777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29A9">
        <w:rPr>
          <w:rStyle w:val="hps"/>
          <w:rFonts w:ascii="Times New Roman" w:hAnsi="Times New Roman"/>
          <w:iCs/>
          <w:sz w:val="24"/>
          <w:szCs w:val="24"/>
        </w:rPr>
        <w:t xml:space="preserve">Определя г-н Милен Дулев – кмет на Община Белене за лице, което да представлява община Белене в партньорството по проекта и да подпише Споразумение </w:t>
      </w:r>
      <w:r w:rsidRPr="002529A9">
        <w:rPr>
          <w:rStyle w:val="hps"/>
          <w:rFonts w:ascii="Times New Roman" w:hAnsi="Times New Roman"/>
          <w:iCs/>
          <w:sz w:val="24"/>
          <w:szCs w:val="24"/>
        </w:rPr>
        <w:lastRenderedPageBreak/>
        <w:t xml:space="preserve">за партньорство </w:t>
      </w:r>
      <w:r w:rsidRPr="002529A9">
        <w:rPr>
          <w:rFonts w:ascii="Times New Roman" w:hAnsi="Times New Roman"/>
          <w:sz w:val="24"/>
          <w:szCs w:val="24"/>
        </w:rPr>
        <w:t>между Община Белене и Фондация „Екология, комуникации и общество“ – София, клон Белене и Никопол по Процедура чрез подбор на проектни предложения № BG16FFPR002-2.009 „Информационни кампании – БИТОВИ ОТПАДЪЦИ“, допълващо финансиране по подхода ВОМР, Приоритет 2 „Отпадъци“</w:t>
      </w:r>
      <w:r w:rsidRPr="002529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529A9">
        <w:rPr>
          <w:rFonts w:ascii="Times New Roman" w:hAnsi="Times New Roman"/>
          <w:sz w:val="24"/>
          <w:szCs w:val="24"/>
        </w:rPr>
        <w:t>на</w:t>
      </w:r>
      <w:r w:rsidRPr="002529A9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Pr="002529A9">
        <w:rPr>
          <w:rFonts w:ascii="Times New Roman" w:eastAsia="Calibri" w:hAnsi="Times New Roman"/>
          <w:sz w:val="24"/>
          <w:szCs w:val="24"/>
        </w:rPr>
        <w:t>Програма „Околна среда“ 2021-2027 г.</w:t>
      </w:r>
    </w:p>
    <w:p w14:paraId="5418EE56" w14:textId="440D3892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29A9">
        <w:rPr>
          <w:rFonts w:ascii="Times New Roman" w:hAnsi="Times New Roman"/>
          <w:sz w:val="24"/>
          <w:szCs w:val="24"/>
        </w:rPr>
        <w:t>Потвърждава, че дейностите по проекта отговарят на целите и приоритетите, заложени в План за интегрирано развитие на Община Белене 2021-2027 г.</w:t>
      </w:r>
    </w:p>
    <w:p w14:paraId="5B7C3195" w14:textId="77777777" w:rsidR="00EB2CF1" w:rsidRPr="002529A9" w:rsidRDefault="00EB2CF1" w:rsidP="004000AC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29A9">
        <w:rPr>
          <w:rFonts w:ascii="Times New Roman" w:hAnsi="Times New Roman"/>
          <w:sz w:val="24"/>
          <w:szCs w:val="24"/>
        </w:rPr>
        <w:t>Възлага на Кмета на Община Белене да извърши всички необходими действия за подготовката на всички необходими документи и подаване на проектното предложение.</w:t>
      </w:r>
    </w:p>
    <w:p w14:paraId="5CA3ECB9" w14:textId="77777777" w:rsidR="0023494C" w:rsidRDefault="0023494C" w:rsidP="004000AC">
      <w:pPr>
        <w:pStyle w:val="a4"/>
        <w:spacing w:line="276" w:lineRule="auto"/>
        <w:ind w:right="357"/>
        <w:jc w:val="both"/>
      </w:pPr>
    </w:p>
    <w:p w14:paraId="22653F5A" w14:textId="77777777" w:rsidR="002E5A1C" w:rsidRPr="004931D1" w:rsidRDefault="002E5A1C" w:rsidP="004000AC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1D1">
        <w:rPr>
          <w:rFonts w:ascii="Times New Roman" w:hAnsi="Times New Roman" w:cs="Times New Roman"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13C21DC" w14:textId="20DF2CC0" w:rsidR="002E5A1C" w:rsidRPr="00A931DD" w:rsidRDefault="002E5A1C" w:rsidP="004000AC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 xml:space="preserve">ЗА – </w:t>
      </w:r>
      <w:r w:rsidR="00990CAC">
        <w:rPr>
          <w:rFonts w:ascii="Times New Roman" w:hAnsi="Times New Roman" w:cs="Times New Roman"/>
          <w:sz w:val="24"/>
          <w:szCs w:val="24"/>
        </w:rPr>
        <w:t>3</w:t>
      </w:r>
    </w:p>
    <w:p w14:paraId="1AEBB750" w14:textId="77777777" w:rsidR="002E5A1C" w:rsidRPr="00A931DD" w:rsidRDefault="002E5A1C" w:rsidP="004000AC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ПРОТИВ – няма</w:t>
      </w:r>
    </w:p>
    <w:p w14:paraId="5FE428FD" w14:textId="6D03EFDA" w:rsidR="002E5A1C" w:rsidRDefault="002E5A1C" w:rsidP="004000AC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 xml:space="preserve">ВЪЗДЪРЖАЛ СЕ – </w:t>
      </w:r>
      <w:r w:rsidR="00990CAC">
        <w:rPr>
          <w:rFonts w:ascii="Times New Roman" w:hAnsi="Times New Roman" w:cs="Times New Roman"/>
          <w:sz w:val="24"/>
          <w:szCs w:val="24"/>
        </w:rPr>
        <w:t>1</w:t>
      </w:r>
    </w:p>
    <w:p w14:paraId="4F056333" w14:textId="4537A5B3" w:rsidR="002E5A1C" w:rsidRPr="00520672" w:rsidRDefault="002E5A1C" w:rsidP="004000AC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C52">
        <w:rPr>
          <w:rFonts w:ascii="Times New Roman" w:hAnsi="Times New Roman" w:cs="Times New Roman"/>
          <w:sz w:val="24"/>
          <w:szCs w:val="24"/>
        </w:rPr>
        <w:t>ОТСЪСТВА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FEC">
        <w:rPr>
          <w:rFonts w:ascii="Times New Roman" w:eastAsia="Times New Roman" w:hAnsi="Times New Roman" w:cs="Times New Roman"/>
          <w:bCs/>
          <w:sz w:val="24"/>
          <w:szCs w:val="24"/>
        </w:rPr>
        <w:t>Бистра Павловска</w:t>
      </w:r>
    </w:p>
    <w:p w14:paraId="1CBB8DF2" w14:textId="77777777" w:rsidR="002E5A1C" w:rsidRDefault="002E5A1C" w:rsidP="004000AC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1DD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14:paraId="4FCF8F6D" w14:textId="01C11592" w:rsidR="0085044A" w:rsidRPr="00F5623A" w:rsidRDefault="0085044A" w:rsidP="004000AC">
      <w:pPr>
        <w:pStyle w:val="a3"/>
        <w:spacing w:after="12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348827" w14:textId="77777777" w:rsidR="00285DC6" w:rsidRPr="00F31E45" w:rsidRDefault="00285DC6" w:rsidP="004000A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6FB52AF" w14:textId="129FC537" w:rsidR="00CD7EE3" w:rsidRPr="00F31E45" w:rsidRDefault="00E312B0" w:rsidP="004000A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F31E45" w:rsidRDefault="00E572D1" w:rsidP="005E6F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6392984D" w14:textId="7043D949" w:rsidR="00780BA2" w:rsidRDefault="000C3698" w:rsidP="004000AC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45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F31E45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F31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</w:t>
      </w:r>
      <w:r w:rsidR="00E312B0" w:rsidRPr="00572AA2">
        <w:rPr>
          <w:rFonts w:ascii="Times New Roman" w:hAnsi="Times New Roman" w:cs="Times New Roman"/>
          <w:i/>
          <w:sz w:val="24"/>
          <w:szCs w:val="24"/>
        </w:rPr>
        <w:t>а”</w:t>
      </w:r>
    </w:p>
    <w:p w14:paraId="5596AAAC" w14:textId="77777777" w:rsidR="00831CFD" w:rsidRPr="00831CFD" w:rsidRDefault="00831CFD" w:rsidP="004000AC">
      <w:pPr>
        <w:spacing w:after="120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831CFD" w:rsidRPr="00831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1785"/>
    <w:multiLevelType w:val="multilevel"/>
    <w:tmpl w:val="1F96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5623D"/>
    <w:multiLevelType w:val="hybridMultilevel"/>
    <w:tmpl w:val="2334D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AA62DA7"/>
    <w:multiLevelType w:val="hybridMultilevel"/>
    <w:tmpl w:val="8254607A"/>
    <w:lvl w:ilvl="0" w:tplc="49E67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2" w15:restartNumberingAfterBreak="0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01212">
    <w:abstractNumId w:val="1"/>
  </w:num>
  <w:num w:numId="2" w16cid:durableId="259997430">
    <w:abstractNumId w:val="6"/>
  </w:num>
  <w:num w:numId="3" w16cid:durableId="959803520">
    <w:abstractNumId w:val="3"/>
  </w:num>
  <w:num w:numId="4" w16cid:durableId="1473870208">
    <w:abstractNumId w:val="11"/>
  </w:num>
  <w:num w:numId="5" w16cid:durableId="166404044">
    <w:abstractNumId w:val="9"/>
  </w:num>
  <w:num w:numId="6" w16cid:durableId="558979827">
    <w:abstractNumId w:val="7"/>
  </w:num>
  <w:num w:numId="7" w16cid:durableId="825587111">
    <w:abstractNumId w:val="0"/>
  </w:num>
  <w:num w:numId="8" w16cid:durableId="975836490">
    <w:abstractNumId w:val="2"/>
  </w:num>
  <w:num w:numId="9" w16cid:durableId="110248249">
    <w:abstractNumId w:val="5"/>
  </w:num>
  <w:num w:numId="10" w16cid:durableId="1439253011">
    <w:abstractNumId w:val="8"/>
  </w:num>
  <w:num w:numId="11" w16cid:durableId="563570685">
    <w:abstractNumId w:val="4"/>
  </w:num>
  <w:num w:numId="12" w16cid:durableId="15108696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4569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16E01"/>
    <w:rsid w:val="00024D67"/>
    <w:rsid w:val="00037878"/>
    <w:rsid w:val="00042A27"/>
    <w:rsid w:val="00050B68"/>
    <w:rsid w:val="0005110A"/>
    <w:rsid w:val="00051614"/>
    <w:rsid w:val="00054EDB"/>
    <w:rsid w:val="00060C3E"/>
    <w:rsid w:val="00067A81"/>
    <w:rsid w:val="000713A8"/>
    <w:rsid w:val="000724ED"/>
    <w:rsid w:val="00076021"/>
    <w:rsid w:val="00094D08"/>
    <w:rsid w:val="0009562F"/>
    <w:rsid w:val="000A0DC6"/>
    <w:rsid w:val="000A1A88"/>
    <w:rsid w:val="000A5F2A"/>
    <w:rsid w:val="000C3698"/>
    <w:rsid w:val="000C3734"/>
    <w:rsid w:val="000D1FB2"/>
    <w:rsid w:val="000D7139"/>
    <w:rsid w:val="000D7247"/>
    <w:rsid w:val="000E7169"/>
    <w:rsid w:val="000F4781"/>
    <w:rsid w:val="000F7623"/>
    <w:rsid w:val="0010307E"/>
    <w:rsid w:val="001068FC"/>
    <w:rsid w:val="00113EDF"/>
    <w:rsid w:val="001155C9"/>
    <w:rsid w:val="00136C6A"/>
    <w:rsid w:val="00137C29"/>
    <w:rsid w:val="00143461"/>
    <w:rsid w:val="00147B01"/>
    <w:rsid w:val="001566D5"/>
    <w:rsid w:val="001569F3"/>
    <w:rsid w:val="00173448"/>
    <w:rsid w:val="00185BE9"/>
    <w:rsid w:val="00192720"/>
    <w:rsid w:val="00192DA1"/>
    <w:rsid w:val="001A51AC"/>
    <w:rsid w:val="001B2A00"/>
    <w:rsid w:val="001C7072"/>
    <w:rsid w:val="001D6145"/>
    <w:rsid w:val="00204DA7"/>
    <w:rsid w:val="00221FAF"/>
    <w:rsid w:val="00223AB7"/>
    <w:rsid w:val="00224562"/>
    <w:rsid w:val="0023494C"/>
    <w:rsid w:val="00247100"/>
    <w:rsid w:val="00260AAB"/>
    <w:rsid w:val="00262F37"/>
    <w:rsid w:val="00270332"/>
    <w:rsid w:val="00273199"/>
    <w:rsid w:val="00277B8F"/>
    <w:rsid w:val="002826E7"/>
    <w:rsid w:val="00285DC6"/>
    <w:rsid w:val="00290BCA"/>
    <w:rsid w:val="002A7FBA"/>
    <w:rsid w:val="002E2461"/>
    <w:rsid w:val="002E5A1C"/>
    <w:rsid w:val="00302A3C"/>
    <w:rsid w:val="003266E8"/>
    <w:rsid w:val="00332F11"/>
    <w:rsid w:val="00352C07"/>
    <w:rsid w:val="003549AC"/>
    <w:rsid w:val="00356DAE"/>
    <w:rsid w:val="00387AD4"/>
    <w:rsid w:val="003947D3"/>
    <w:rsid w:val="003956A3"/>
    <w:rsid w:val="00396461"/>
    <w:rsid w:val="00397B7B"/>
    <w:rsid w:val="003A0956"/>
    <w:rsid w:val="003A414D"/>
    <w:rsid w:val="003B1FD7"/>
    <w:rsid w:val="003B6F0B"/>
    <w:rsid w:val="003B6FF7"/>
    <w:rsid w:val="003C7196"/>
    <w:rsid w:val="003E7FDC"/>
    <w:rsid w:val="003F1325"/>
    <w:rsid w:val="003F196B"/>
    <w:rsid w:val="004000AC"/>
    <w:rsid w:val="0040094F"/>
    <w:rsid w:val="00400E8B"/>
    <w:rsid w:val="00404329"/>
    <w:rsid w:val="00405973"/>
    <w:rsid w:val="00411786"/>
    <w:rsid w:val="00417809"/>
    <w:rsid w:val="00420209"/>
    <w:rsid w:val="00434F57"/>
    <w:rsid w:val="00451E5D"/>
    <w:rsid w:val="00462E38"/>
    <w:rsid w:val="00472DC9"/>
    <w:rsid w:val="00474908"/>
    <w:rsid w:val="00475C2F"/>
    <w:rsid w:val="004767F6"/>
    <w:rsid w:val="00482106"/>
    <w:rsid w:val="004A1051"/>
    <w:rsid w:val="004A45D9"/>
    <w:rsid w:val="004A508C"/>
    <w:rsid w:val="004A7812"/>
    <w:rsid w:val="004B5D9C"/>
    <w:rsid w:val="004C1201"/>
    <w:rsid w:val="004C631B"/>
    <w:rsid w:val="004D063E"/>
    <w:rsid w:val="004D0A9E"/>
    <w:rsid w:val="004E51F5"/>
    <w:rsid w:val="00506030"/>
    <w:rsid w:val="00522213"/>
    <w:rsid w:val="0053058F"/>
    <w:rsid w:val="00531BDD"/>
    <w:rsid w:val="005506BE"/>
    <w:rsid w:val="00554095"/>
    <w:rsid w:val="0055528B"/>
    <w:rsid w:val="0055684C"/>
    <w:rsid w:val="00566741"/>
    <w:rsid w:val="00572AA2"/>
    <w:rsid w:val="0059314A"/>
    <w:rsid w:val="00594505"/>
    <w:rsid w:val="00594FEB"/>
    <w:rsid w:val="005A7E53"/>
    <w:rsid w:val="005B17D8"/>
    <w:rsid w:val="005B27BE"/>
    <w:rsid w:val="005C1CD1"/>
    <w:rsid w:val="005C4DE8"/>
    <w:rsid w:val="005D6DAA"/>
    <w:rsid w:val="005E350F"/>
    <w:rsid w:val="005E6F4E"/>
    <w:rsid w:val="00606F5D"/>
    <w:rsid w:val="00617485"/>
    <w:rsid w:val="00663883"/>
    <w:rsid w:val="006730AA"/>
    <w:rsid w:val="0067729E"/>
    <w:rsid w:val="00694E2A"/>
    <w:rsid w:val="006A3EE8"/>
    <w:rsid w:val="006C25D2"/>
    <w:rsid w:val="006D0CFE"/>
    <w:rsid w:val="006E6AE2"/>
    <w:rsid w:val="006F08DC"/>
    <w:rsid w:val="006F5A16"/>
    <w:rsid w:val="00701585"/>
    <w:rsid w:val="00711FC2"/>
    <w:rsid w:val="0074259A"/>
    <w:rsid w:val="00750D28"/>
    <w:rsid w:val="0076132D"/>
    <w:rsid w:val="007661E2"/>
    <w:rsid w:val="0077629D"/>
    <w:rsid w:val="00780BA2"/>
    <w:rsid w:val="00790201"/>
    <w:rsid w:val="00797CDD"/>
    <w:rsid w:val="007A1ED2"/>
    <w:rsid w:val="007A60B7"/>
    <w:rsid w:val="007A7A24"/>
    <w:rsid w:val="007B77B6"/>
    <w:rsid w:val="007B7FEB"/>
    <w:rsid w:val="007C2360"/>
    <w:rsid w:val="007C6CB5"/>
    <w:rsid w:val="007D1B8F"/>
    <w:rsid w:val="007D4730"/>
    <w:rsid w:val="007E1B4E"/>
    <w:rsid w:val="007E4834"/>
    <w:rsid w:val="008015AE"/>
    <w:rsid w:val="0080313E"/>
    <w:rsid w:val="008060AD"/>
    <w:rsid w:val="00831CFD"/>
    <w:rsid w:val="008475FC"/>
    <w:rsid w:val="0085044A"/>
    <w:rsid w:val="00851DBF"/>
    <w:rsid w:val="00857A9F"/>
    <w:rsid w:val="00863EF9"/>
    <w:rsid w:val="008674D5"/>
    <w:rsid w:val="00872191"/>
    <w:rsid w:val="0088179E"/>
    <w:rsid w:val="00881AA8"/>
    <w:rsid w:val="00891032"/>
    <w:rsid w:val="00892707"/>
    <w:rsid w:val="00894321"/>
    <w:rsid w:val="008B40F1"/>
    <w:rsid w:val="008B7866"/>
    <w:rsid w:val="008D22D6"/>
    <w:rsid w:val="008D5614"/>
    <w:rsid w:val="009001F9"/>
    <w:rsid w:val="00905C2C"/>
    <w:rsid w:val="00911512"/>
    <w:rsid w:val="009409C2"/>
    <w:rsid w:val="00962194"/>
    <w:rsid w:val="0097089D"/>
    <w:rsid w:val="009801AC"/>
    <w:rsid w:val="00981BC8"/>
    <w:rsid w:val="00986AC3"/>
    <w:rsid w:val="00990CAC"/>
    <w:rsid w:val="00992AD1"/>
    <w:rsid w:val="00995AA3"/>
    <w:rsid w:val="009A1141"/>
    <w:rsid w:val="009A2CA1"/>
    <w:rsid w:val="009E07FF"/>
    <w:rsid w:val="00A0208F"/>
    <w:rsid w:val="00A078E8"/>
    <w:rsid w:val="00A07CD8"/>
    <w:rsid w:val="00A13CB5"/>
    <w:rsid w:val="00A24AF3"/>
    <w:rsid w:val="00A42EC8"/>
    <w:rsid w:val="00A67475"/>
    <w:rsid w:val="00A76997"/>
    <w:rsid w:val="00A7764F"/>
    <w:rsid w:val="00A82707"/>
    <w:rsid w:val="00A8407D"/>
    <w:rsid w:val="00A904A5"/>
    <w:rsid w:val="00A91294"/>
    <w:rsid w:val="00AB4889"/>
    <w:rsid w:val="00AC0F3B"/>
    <w:rsid w:val="00AC4DB8"/>
    <w:rsid w:val="00B06CC6"/>
    <w:rsid w:val="00B10BA2"/>
    <w:rsid w:val="00B1413D"/>
    <w:rsid w:val="00B30BDB"/>
    <w:rsid w:val="00B33E66"/>
    <w:rsid w:val="00B34F98"/>
    <w:rsid w:val="00B4133C"/>
    <w:rsid w:val="00B47AC0"/>
    <w:rsid w:val="00B5272F"/>
    <w:rsid w:val="00B55207"/>
    <w:rsid w:val="00B7330F"/>
    <w:rsid w:val="00B75100"/>
    <w:rsid w:val="00B845FE"/>
    <w:rsid w:val="00B87CE9"/>
    <w:rsid w:val="00BA5322"/>
    <w:rsid w:val="00BC1B0F"/>
    <w:rsid w:val="00BC2F9C"/>
    <w:rsid w:val="00BC5F65"/>
    <w:rsid w:val="00BD4DD8"/>
    <w:rsid w:val="00BD50D1"/>
    <w:rsid w:val="00BE3923"/>
    <w:rsid w:val="00BE569C"/>
    <w:rsid w:val="00BF1D8E"/>
    <w:rsid w:val="00BF5919"/>
    <w:rsid w:val="00BF6CD6"/>
    <w:rsid w:val="00C0082B"/>
    <w:rsid w:val="00C112F0"/>
    <w:rsid w:val="00C12AC7"/>
    <w:rsid w:val="00C16984"/>
    <w:rsid w:val="00C20913"/>
    <w:rsid w:val="00C30F1E"/>
    <w:rsid w:val="00C4452D"/>
    <w:rsid w:val="00C521DB"/>
    <w:rsid w:val="00C706D9"/>
    <w:rsid w:val="00C822C8"/>
    <w:rsid w:val="00C8248A"/>
    <w:rsid w:val="00CA0FEC"/>
    <w:rsid w:val="00CA39CF"/>
    <w:rsid w:val="00CC1193"/>
    <w:rsid w:val="00CD6015"/>
    <w:rsid w:val="00CD6AE3"/>
    <w:rsid w:val="00CD7EE3"/>
    <w:rsid w:val="00CE0E35"/>
    <w:rsid w:val="00CE753F"/>
    <w:rsid w:val="00CF3D17"/>
    <w:rsid w:val="00D079C6"/>
    <w:rsid w:val="00D14E1F"/>
    <w:rsid w:val="00D16F86"/>
    <w:rsid w:val="00D17BEA"/>
    <w:rsid w:val="00D306C2"/>
    <w:rsid w:val="00D33FA6"/>
    <w:rsid w:val="00D36D29"/>
    <w:rsid w:val="00D400C3"/>
    <w:rsid w:val="00D4231B"/>
    <w:rsid w:val="00D46221"/>
    <w:rsid w:val="00D56369"/>
    <w:rsid w:val="00D631AD"/>
    <w:rsid w:val="00D8541A"/>
    <w:rsid w:val="00DB64E0"/>
    <w:rsid w:val="00DD08D4"/>
    <w:rsid w:val="00DD0D44"/>
    <w:rsid w:val="00DE5B8D"/>
    <w:rsid w:val="00DE77D7"/>
    <w:rsid w:val="00DE7881"/>
    <w:rsid w:val="00DF31DA"/>
    <w:rsid w:val="00DF3B59"/>
    <w:rsid w:val="00E1571E"/>
    <w:rsid w:val="00E214F7"/>
    <w:rsid w:val="00E312B0"/>
    <w:rsid w:val="00E41EE2"/>
    <w:rsid w:val="00E43CA1"/>
    <w:rsid w:val="00E50193"/>
    <w:rsid w:val="00E572D1"/>
    <w:rsid w:val="00E627D7"/>
    <w:rsid w:val="00E632A1"/>
    <w:rsid w:val="00E76AAE"/>
    <w:rsid w:val="00E8217E"/>
    <w:rsid w:val="00E82F94"/>
    <w:rsid w:val="00EB15C1"/>
    <w:rsid w:val="00EB2CF1"/>
    <w:rsid w:val="00EB3629"/>
    <w:rsid w:val="00ED77C2"/>
    <w:rsid w:val="00EE4884"/>
    <w:rsid w:val="00EF3E53"/>
    <w:rsid w:val="00F03F10"/>
    <w:rsid w:val="00F0480D"/>
    <w:rsid w:val="00F2196A"/>
    <w:rsid w:val="00F22A13"/>
    <w:rsid w:val="00F25155"/>
    <w:rsid w:val="00F27B9D"/>
    <w:rsid w:val="00F30A80"/>
    <w:rsid w:val="00F31E45"/>
    <w:rsid w:val="00F3765B"/>
    <w:rsid w:val="00F50A54"/>
    <w:rsid w:val="00F527BB"/>
    <w:rsid w:val="00F5623A"/>
    <w:rsid w:val="00F631DB"/>
    <w:rsid w:val="00F8454F"/>
    <w:rsid w:val="00FA1AB4"/>
    <w:rsid w:val="00FB1923"/>
    <w:rsid w:val="00FB6D4C"/>
    <w:rsid w:val="00FC11DB"/>
    <w:rsid w:val="00FD4AE0"/>
    <w:rsid w:val="00FD5071"/>
    <w:rsid w:val="00FE56F0"/>
    <w:rsid w:val="00FF0890"/>
    <w:rsid w:val="00FF19FA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DD0D44"/>
    <w:rPr>
      <w:b/>
      <w:bCs/>
    </w:rPr>
  </w:style>
  <w:style w:type="character" w:customStyle="1" w:styleId="newdocreference">
    <w:name w:val="newdocreference"/>
    <w:basedOn w:val="a0"/>
    <w:rsid w:val="00DD0D44"/>
  </w:style>
  <w:style w:type="character" w:customStyle="1" w:styleId="hps">
    <w:name w:val="hps"/>
    <w:rsid w:val="00EB2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Нели Килиджийска</cp:lastModifiedBy>
  <cp:revision>240</cp:revision>
  <cp:lastPrinted>2025-09-11T11:51:00Z</cp:lastPrinted>
  <dcterms:created xsi:type="dcterms:W3CDTF">2024-12-23T07:00:00Z</dcterms:created>
  <dcterms:modified xsi:type="dcterms:W3CDTF">2026-09-08T08:16:00Z</dcterms:modified>
</cp:coreProperties>
</file>