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1CB3" w14:textId="77777777" w:rsidR="00C23954" w:rsidRPr="008333C9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33C9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14:paraId="009B8D4F" w14:textId="6C839F6D" w:rsidR="00C84CA6" w:rsidRPr="008333C9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33C9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</w:p>
    <w:p w14:paraId="083895E3" w14:textId="0EC34FB5" w:rsidR="005F244C" w:rsidRPr="008333C9" w:rsidRDefault="00C84CA6" w:rsidP="00A47F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333C9">
        <w:rPr>
          <w:rFonts w:ascii="Times New Roman" w:eastAsia="Calibri" w:hAnsi="Times New Roman" w:cs="Times New Roman"/>
          <w:b/>
          <w:sz w:val="24"/>
          <w:szCs w:val="24"/>
        </w:rPr>
        <w:t>гр. Б Е Л Е Н Е</w:t>
      </w:r>
    </w:p>
    <w:p w14:paraId="51E38EA6" w14:textId="75D59DC1" w:rsidR="005F244C" w:rsidRPr="008333C9" w:rsidRDefault="00C84CA6" w:rsidP="00B4243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33C9">
        <w:rPr>
          <w:rFonts w:ascii="Times New Roman" w:eastAsia="Calibri" w:hAnsi="Times New Roman" w:cs="Times New Roman"/>
          <w:b/>
          <w:sz w:val="24"/>
          <w:szCs w:val="24"/>
        </w:rPr>
        <w:t>С Т А Н О В И Щ Е</w:t>
      </w:r>
    </w:p>
    <w:p w14:paraId="63556F79" w14:textId="5FA24EF2" w:rsidR="00277E9A" w:rsidRPr="008333C9" w:rsidRDefault="00C84CA6" w:rsidP="00277E9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33C9">
        <w:rPr>
          <w:rFonts w:ascii="Times New Roman" w:eastAsia="Calibri" w:hAnsi="Times New Roman" w:cs="Times New Roman"/>
          <w:b/>
          <w:sz w:val="24"/>
          <w:szCs w:val="24"/>
        </w:rPr>
        <w:t>ОТ ПК „ИКОНОМИКА, БЮДЖЕТ, ФИНАНСИ</w:t>
      </w:r>
      <w:r w:rsidR="00405E8C" w:rsidRPr="008333C9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Pr="008333C9">
        <w:rPr>
          <w:rFonts w:ascii="Times New Roman" w:eastAsia="Calibri" w:hAnsi="Times New Roman" w:cs="Times New Roman"/>
          <w:b/>
          <w:sz w:val="24"/>
          <w:szCs w:val="24"/>
        </w:rPr>
        <w:t>ПРОГРАМИ ЗА ФИНАНСИРАНЕ</w:t>
      </w:r>
      <w:r w:rsidR="00405E8C" w:rsidRPr="008333C9">
        <w:rPr>
          <w:rFonts w:ascii="Times New Roman" w:eastAsia="Calibri" w:hAnsi="Times New Roman" w:cs="Times New Roman"/>
          <w:b/>
          <w:sz w:val="24"/>
          <w:szCs w:val="24"/>
        </w:rPr>
        <w:t>“</w:t>
      </w:r>
    </w:p>
    <w:p w14:paraId="2A826759" w14:textId="77777777" w:rsidR="00691966" w:rsidRPr="008333C9" w:rsidRDefault="00691966" w:rsidP="00277E9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FBFBE" w14:textId="77777777" w:rsidR="00752654" w:rsidRPr="008333C9" w:rsidRDefault="00752654" w:rsidP="00752654">
      <w:pPr>
        <w:rPr>
          <w:rFonts w:ascii="Times New Roman" w:hAnsi="Times New Roman" w:cs="Times New Roman"/>
          <w:sz w:val="24"/>
          <w:szCs w:val="24"/>
        </w:rPr>
      </w:pPr>
    </w:p>
    <w:p w14:paraId="3515BD90" w14:textId="77777777" w:rsidR="00924B89" w:rsidRPr="008333C9" w:rsidRDefault="00924B89" w:rsidP="00924B8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  <w:u w:val="single"/>
        </w:rPr>
        <w:t>ОТНОСНО</w:t>
      </w:r>
      <w:r w:rsidRPr="008333C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E160698" w14:textId="77777777" w:rsidR="00924B89" w:rsidRPr="008333C9" w:rsidRDefault="00924B89" w:rsidP="00924B8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3C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7857885"/>
      <w:r w:rsidRPr="008333C9">
        <w:rPr>
          <w:rFonts w:ascii="Times New Roman" w:hAnsi="Times New Roman" w:cs="Times New Roman"/>
          <w:sz w:val="24"/>
          <w:szCs w:val="24"/>
        </w:rPr>
        <w:t xml:space="preserve">1. Отчет за изпълнение </w:t>
      </w:r>
      <w:r w:rsidRPr="008333C9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8333C9">
        <w:rPr>
          <w:rFonts w:ascii="Times New Roman" w:hAnsi="Times New Roman" w:cs="Times New Roman"/>
          <w:sz w:val="24"/>
          <w:szCs w:val="24"/>
        </w:rPr>
        <w:t xml:space="preserve">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общината,включително  обезпечения по </w:t>
      </w:r>
      <w:r w:rsidRPr="008333C9">
        <w:rPr>
          <w:rStyle w:val="newdocreference"/>
          <w:rFonts w:ascii="Times New Roman" w:hAnsi="Times New Roman" w:cs="Times New Roman"/>
          <w:sz w:val="24"/>
          <w:szCs w:val="24"/>
        </w:rPr>
        <w:t>чл. 60</w:t>
      </w:r>
      <w:r w:rsidRPr="008333C9">
        <w:rPr>
          <w:rFonts w:ascii="Times New Roman" w:hAnsi="Times New Roman" w:cs="Times New Roman"/>
          <w:sz w:val="24"/>
          <w:szCs w:val="24"/>
        </w:rPr>
        <w:t xml:space="preserve">  и отчисленията по чл.</w:t>
      </w:r>
      <w:r w:rsidRPr="008333C9">
        <w:rPr>
          <w:rStyle w:val="newdocreference"/>
          <w:rFonts w:ascii="Times New Roman" w:hAnsi="Times New Roman" w:cs="Times New Roman"/>
          <w:sz w:val="24"/>
          <w:szCs w:val="24"/>
        </w:rPr>
        <w:t>64</w:t>
      </w:r>
      <w:r w:rsidRPr="008333C9">
        <w:rPr>
          <w:rFonts w:ascii="Times New Roman" w:hAnsi="Times New Roman" w:cs="Times New Roman"/>
          <w:sz w:val="24"/>
          <w:szCs w:val="24"/>
        </w:rPr>
        <w:t xml:space="preserve"> от Закона за управление на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>отпадъците в населените места на</w:t>
      </w:r>
      <w:r w:rsidRPr="008333C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 xml:space="preserve">Община Белене </w:t>
      </w:r>
      <w:r w:rsidRPr="008333C9">
        <w:rPr>
          <w:rFonts w:ascii="Times New Roman" w:hAnsi="Times New Roman" w:cs="Times New Roman"/>
          <w:sz w:val="24"/>
          <w:szCs w:val="24"/>
        </w:rPr>
        <w:t>през 20</w:t>
      </w:r>
      <w:r w:rsidRPr="008333C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333C9">
        <w:rPr>
          <w:rFonts w:ascii="Times New Roman" w:hAnsi="Times New Roman" w:cs="Times New Roman"/>
          <w:sz w:val="24"/>
          <w:szCs w:val="24"/>
        </w:rPr>
        <w:t>5 г.,приета с Решение № 136/30.12.2024 г.</w:t>
      </w:r>
    </w:p>
    <w:p w14:paraId="1A941BA9" w14:textId="204D899E" w:rsidR="00924B89" w:rsidRPr="008333C9" w:rsidRDefault="00924B89" w:rsidP="00924B89">
      <w:pPr>
        <w:ind w:left="90" w:firstLine="6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33C9">
        <w:rPr>
          <w:rFonts w:ascii="Times New Roman" w:hAnsi="Times New Roman" w:cs="Times New Roman"/>
          <w:sz w:val="24"/>
          <w:szCs w:val="24"/>
        </w:rPr>
        <w:t xml:space="preserve">2. Проект на 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 xml:space="preserve">ползване в населените места и селищните образувания в общината,включително  обезпечения по </w:t>
      </w:r>
      <w:r w:rsidRPr="008333C9">
        <w:rPr>
          <w:rStyle w:val="newdocreference"/>
          <w:rFonts w:ascii="Times New Roman" w:hAnsi="Times New Roman" w:cs="Times New Roman"/>
          <w:color w:val="000000"/>
          <w:sz w:val="24"/>
          <w:szCs w:val="24"/>
        </w:rPr>
        <w:t>чл. 60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 xml:space="preserve">  и отчисленията по чл.</w:t>
      </w:r>
      <w:r w:rsidRPr="008333C9">
        <w:rPr>
          <w:rStyle w:val="newdocreference"/>
          <w:rFonts w:ascii="Times New Roman" w:hAnsi="Times New Roman" w:cs="Times New Roman"/>
          <w:color w:val="000000"/>
          <w:sz w:val="24"/>
          <w:szCs w:val="24"/>
        </w:rPr>
        <w:t>64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 xml:space="preserve"> от Закона за управление на отпадъците в населените места на</w:t>
      </w:r>
      <w:r w:rsidRPr="008333C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>Община Белене през 20</w:t>
      </w:r>
      <w:r w:rsidRPr="008333C9">
        <w:rPr>
          <w:rFonts w:ascii="Times New Roman" w:hAnsi="Times New Roman" w:cs="Times New Roman"/>
          <w:color w:val="000000"/>
          <w:sz w:val="24"/>
          <w:szCs w:val="24"/>
          <w:lang w:val="en-US"/>
        </w:rPr>
        <w:t>2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>6г.</w:t>
      </w:r>
      <w:bookmarkEnd w:id="0"/>
    </w:p>
    <w:p w14:paraId="4D1739E2" w14:textId="694C09A1" w:rsidR="00C67661" w:rsidRPr="008333C9" w:rsidRDefault="00C84CA6" w:rsidP="00691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333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</w:t>
      </w:r>
      <w:r w:rsidR="009C40D5" w:rsidRPr="008333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14:paraId="7EDBFE91" w14:textId="77777777" w:rsidR="009C40D5" w:rsidRPr="008333C9" w:rsidRDefault="009C40D5" w:rsidP="00691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0532A45" w14:textId="77777777" w:rsidR="008333C9" w:rsidRPr="008333C9" w:rsidRDefault="00C84CA6" w:rsidP="008333C9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58363963"/>
      <w:r w:rsidRPr="008333C9">
        <w:rPr>
          <w:rFonts w:ascii="Times New Roman" w:hAnsi="Times New Roman" w:cs="Times New Roman"/>
          <w:b/>
          <w:sz w:val="24"/>
          <w:szCs w:val="24"/>
        </w:rPr>
        <w:t>ПК „Икономика, бюджет, финанси</w:t>
      </w:r>
      <w:r w:rsidR="004A62BB" w:rsidRPr="008333C9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8333C9">
        <w:rPr>
          <w:rFonts w:ascii="Times New Roman" w:hAnsi="Times New Roman" w:cs="Times New Roman"/>
          <w:b/>
          <w:sz w:val="24"/>
          <w:szCs w:val="24"/>
        </w:rPr>
        <w:t>програми за финансиране”</w:t>
      </w:r>
      <w:r w:rsidRPr="008333C9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8333C9">
        <w:rPr>
          <w:rFonts w:ascii="Times New Roman" w:hAnsi="Times New Roman" w:cs="Times New Roman"/>
          <w:sz w:val="24"/>
          <w:szCs w:val="24"/>
        </w:rPr>
        <w:t xml:space="preserve">на заседание проведено на </w:t>
      </w:r>
      <w:r w:rsidR="00752654" w:rsidRPr="008333C9">
        <w:rPr>
          <w:rFonts w:ascii="Times New Roman" w:hAnsi="Times New Roman" w:cs="Times New Roman"/>
          <w:sz w:val="24"/>
          <w:szCs w:val="24"/>
        </w:rPr>
        <w:t>23.12.2023</w:t>
      </w:r>
      <w:r w:rsidRPr="008333C9">
        <w:rPr>
          <w:rFonts w:ascii="Times New Roman" w:hAnsi="Times New Roman" w:cs="Times New Roman"/>
          <w:sz w:val="24"/>
          <w:szCs w:val="24"/>
        </w:rPr>
        <w:t xml:space="preserve"> г. разгледа предложението</w:t>
      </w:r>
      <w:r w:rsidR="001071BE" w:rsidRPr="008333C9">
        <w:rPr>
          <w:rFonts w:ascii="Times New Roman" w:hAnsi="Times New Roman" w:cs="Times New Roman"/>
          <w:sz w:val="24"/>
          <w:szCs w:val="24"/>
        </w:rPr>
        <w:t xml:space="preserve"> от</w:t>
      </w:r>
      <w:r w:rsidRPr="008333C9">
        <w:rPr>
          <w:rFonts w:ascii="Times New Roman" w:hAnsi="Times New Roman" w:cs="Times New Roman"/>
          <w:sz w:val="24"/>
          <w:szCs w:val="24"/>
        </w:rPr>
        <w:t xml:space="preserve"> </w:t>
      </w:r>
      <w:r w:rsidR="004A62BB" w:rsidRPr="008333C9">
        <w:rPr>
          <w:rFonts w:ascii="Times New Roman" w:hAnsi="Times New Roman" w:cs="Times New Roman"/>
          <w:sz w:val="24"/>
          <w:szCs w:val="24"/>
        </w:rPr>
        <w:t xml:space="preserve">г – н Милев Павлов Дулев – Кмет на Община </w:t>
      </w:r>
      <w:r w:rsidR="00693FBB" w:rsidRPr="008333C9">
        <w:rPr>
          <w:rFonts w:ascii="Times New Roman" w:hAnsi="Times New Roman" w:cs="Times New Roman"/>
          <w:sz w:val="24"/>
          <w:szCs w:val="24"/>
        </w:rPr>
        <w:t>Белене</w:t>
      </w:r>
      <w:r w:rsidR="00752654" w:rsidRPr="008333C9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54645878"/>
      <w:r w:rsidR="004D1CC6" w:rsidRPr="008333C9">
        <w:rPr>
          <w:rFonts w:ascii="Times New Roman" w:hAnsi="Times New Roman" w:cs="Times New Roman"/>
          <w:bCs/>
          <w:sz w:val="24"/>
          <w:szCs w:val="24"/>
        </w:rPr>
        <w:t xml:space="preserve">относно </w:t>
      </w:r>
    </w:p>
    <w:p w14:paraId="402DAA0E" w14:textId="7EFE08D2" w:rsidR="008333C9" w:rsidRPr="008333C9" w:rsidRDefault="008333C9" w:rsidP="008333C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333C9">
        <w:rPr>
          <w:rFonts w:ascii="Times New Roman" w:hAnsi="Times New Roman" w:cs="Times New Roman"/>
          <w:sz w:val="24"/>
          <w:szCs w:val="24"/>
        </w:rPr>
        <w:t xml:space="preserve"> Отчет за изпълнение </w:t>
      </w:r>
      <w:r w:rsidRPr="008333C9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8333C9">
        <w:rPr>
          <w:rFonts w:ascii="Times New Roman" w:hAnsi="Times New Roman" w:cs="Times New Roman"/>
          <w:sz w:val="24"/>
          <w:szCs w:val="24"/>
        </w:rPr>
        <w:t xml:space="preserve">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общината,включително  обезпечения по </w:t>
      </w:r>
      <w:r w:rsidRPr="008333C9">
        <w:rPr>
          <w:rStyle w:val="newdocreference"/>
          <w:rFonts w:ascii="Times New Roman" w:hAnsi="Times New Roman" w:cs="Times New Roman"/>
          <w:sz w:val="24"/>
          <w:szCs w:val="24"/>
        </w:rPr>
        <w:t>чл. 60</w:t>
      </w:r>
      <w:r w:rsidRPr="008333C9">
        <w:rPr>
          <w:rFonts w:ascii="Times New Roman" w:hAnsi="Times New Roman" w:cs="Times New Roman"/>
          <w:sz w:val="24"/>
          <w:szCs w:val="24"/>
        </w:rPr>
        <w:t xml:space="preserve">  и отчисленията по чл.</w:t>
      </w:r>
      <w:r w:rsidRPr="008333C9">
        <w:rPr>
          <w:rStyle w:val="newdocreference"/>
          <w:rFonts w:ascii="Times New Roman" w:hAnsi="Times New Roman" w:cs="Times New Roman"/>
          <w:sz w:val="24"/>
          <w:szCs w:val="24"/>
        </w:rPr>
        <w:t>64</w:t>
      </w:r>
      <w:r w:rsidRPr="008333C9">
        <w:rPr>
          <w:rFonts w:ascii="Times New Roman" w:hAnsi="Times New Roman" w:cs="Times New Roman"/>
          <w:sz w:val="24"/>
          <w:szCs w:val="24"/>
        </w:rPr>
        <w:t xml:space="preserve"> от Закона за управление на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>отпадъците в населените места на</w:t>
      </w:r>
      <w:r w:rsidRPr="008333C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333C9">
        <w:rPr>
          <w:rFonts w:ascii="Times New Roman" w:hAnsi="Times New Roman" w:cs="Times New Roman"/>
          <w:color w:val="000000"/>
          <w:sz w:val="24"/>
          <w:szCs w:val="24"/>
        </w:rPr>
        <w:t xml:space="preserve">Община Белене </w:t>
      </w:r>
      <w:r w:rsidRPr="008333C9">
        <w:rPr>
          <w:rFonts w:ascii="Times New Roman" w:hAnsi="Times New Roman" w:cs="Times New Roman"/>
          <w:sz w:val="24"/>
          <w:szCs w:val="24"/>
        </w:rPr>
        <w:t>през 20</w:t>
      </w:r>
      <w:r w:rsidRPr="008333C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333C9">
        <w:rPr>
          <w:rFonts w:ascii="Times New Roman" w:hAnsi="Times New Roman" w:cs="Times New Roman"/>
          <w:sz w:val="24"/>
          <w:szCs w:val="24"/>
        </w:rPr>
        <w:t>5 г.,приета с Решение № 136/30.12.2024 г.</w:t>
      </w:r>
    </w:p>
    <w:p w14:paraId="49E85CC0" w14:textId="117A66A7" w:rsidR="004D1CC6" w:rsidRPr="008333C9" w:rsidRDefault="008333C9" w:rsidP="008333C9">
      <w:pPr>
        <w:pStyle w:val="ac"/>
        <w:ind w:firstLine="708"/>
        <w:jc w:val="both"/>
        <w:rPr>
          <w:i/>
        </w:rPr>
      </w:pPr>
      <w:r>
        <w:t>-</w:t>
      </w:r>
      <w:r w:rsidRPr="008333C9">
        <w:t xml:space="preserve"> Проект на 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</w:t>
      </w:r>
      <w:r w:rsidRPr="008333C9">
        <w:rPr>
          <w:color w:val="000000"/>
        </w:rPr>
        <w:t xml:space="preserve">ползване в населените места и селищните образувания в общината,включително  обезпечения по </w:t>
      </w:r>
      <w:r w:rsidRPr="008333C9">
        <w:rPr>
          <w:rStyle w:val="newdocreference"/>
          <w:color w:val="000000"/>
        </w:rPr>
        <w:t>чл. 60</w:t>
      </w:r>
      <w:r w:rsidRPr="008333C9">
        <w:rPr>
          <w:color w:val="000000"/>
        </w:rPr>
        <w:t xml:space="preserve">  и отчисленията по чл.</w:t>
      </w:r>
      <w:r w:rsidRPr="008333C9">
        <w:rPr>
          <w:rStyle w:val="newdocreference"/>
          <w:color w:val="000000"/>
        </w:rPr>
        <w:t>64</w:t>
      </w:r>
      <w:r w:rsidRPr="008333C9">
        <w:rPr>
          <w:color w:val="000000"/>
        </w:rPr>
        <w:t xml:space="preserve"> </w:t>
      </w:r>
      <w:r w:rsidRPr="008333C9">
        <w:rPr>
          <w:color w:val="000000"/>
        </w:rPr>
        <w:lastRenderedPageBreak/>
        <w:t>от Закона за управление на отпадъците в населените места на</w:t>
      </w:r>
      <w:r w:rsidRPr="008333C9">
        <w:rPr>
          <w:color w:val="000000"/>
          <w:lang w:val="en-US"/>
        </w:rPr>
        <w:t xml:space="preserve"> </w:t>
      </w:r>
      <w:r w:rsidRPr="008333C9">
        <w:rPr>
          <w:color w:val="000000"/>
        </w:rPr>
        <w:t>Община Белене през 20</w:t>
      </w:r>
      <w:r w:rsidRPr="008333C9">
        <w:rPr>
          <w:color w:val="000000"/>
          <w:lang w:val="en-US"/>
        </w:rPr>
        <w:t>2</w:t>
      </w:r>
      <w:r w:rsidRPr="008333C9">
        <w:rPr>
          <w:color w:val="000000"/>
        </w:rPr>
        <w:t>6 г.</w:t>
      </w:r>
    </w:p>
    <w:p w14:paraId="34AB5A28" w14:textId="77777777" w:rsidR="008333C9" w:rsidRPr="008333C9" w:rsidRDefault="004D1CC6" w:rsidP="008333C9">
      <w:pPr>
        <w:jc w:val="both"/>
        <w:rPr>
          <w:rFonts w:ascii="Times New Roman" w:hAnsi="Times New Roman" w:cs="Times New Roman"/>
          <w:sz w:val="24"/>
          <w:szCs w:val="24"/>
        </w:rPr>
      </w:pPr>
      <w:r w:rsidRPr="008333C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bookmarkEnd w:id="2"/>
      <w:r w:rsidR="008333C9" w:rsidRPr="008333C9">
        <w:rPr>
          <w:rFonts w:ascii="Times New Roman" w:hAnsi="Times New Roman" w:cs="Times New Roman"/>
          <w:sz w:val="24"/>
          <w:szCs w:val="24"/>
        </w:rPr>
        <w:t xml:space="preserve">      Във връзка с гореизложеното, предлагам Общински съвет Белене да приеме следното</w:t>
      </w:r>
    </w:p>
    <w:p w14:paraId="785C97EF" w14:textId="71C1CA0B" w:rsidR="008333C9" w:rsidRPr="008333C9" w:rsidRDefault="008333C9" w:rsidP="008333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133D9746" w14:textId="77777777" w:rsidR="008333C9" w:rsidRPr="008333C9" w:rsidRDefault="008333C9" w:rsidP="008333C9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CE11E30" w14:textId="77777777" w:rsidR="008333C9" w:rsidRDefault="008333C9" w:rsidP="008333C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3C9">
        <w:rPr>
          <w:rFonts w:ascii="Times New Roman" w:hAnsi="Times New Roman" w:cs="Times New Roman"/>
          <w:sz w:val="24"/>
          <w:szCs w:val="24"/>
        </w:rPr>
        <w:t>Приема отчета на План сметка 2025 към 30.11.2025 г. за сведение.</w:t>
      </w:r>
    </w:p>
    <w:p w14:paraId="31FBC4D0" w14:textId="77777777" w:rsidR="008333C9" w:rsidRPr="008333C9" w:rsidRDefault="008333C9" w:rsidP="00A00681">
      <w:pPr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14:paraId="4D861B5A" w14:textId="77777777" w:rsidR="008333C9" w:rsidRPr="008333C9" w:rsidRDefault="008333C9" w:rsidP="008333C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3C9">
        <w:rPr>
          <w:rFonts w:ascii="Times New Roman" w:hAnsi="Times New Roman" w:cs="Times New Roman"/>
          <w:sz w:val="24"/>
          <w:szCs w:val="24"/>
        </w:rPr>
        <w:t>Одобрява План -</w:t>
      </w:r>
      <w:r w:rsidRPr="008333C9">
        <w:rPr>
          <w:rFonts w:ascii="Times New Roman" w:hAnsi="Times New Roman" w:cs="Times New Roman"/>
          <w:spacing w:val="-1"/>
          <w:sz w:val="24"/>
          <w:szCs w:val="24"/>
        </w:rPr>
        <w:t xml:space="preserve"> сметка</w:t>
      </w:r>
      <w:r w:rsidRPr="008333C9">
        <w:rPr>
          <w:rFonts w:ascii="Times New Roman" w:hAnsi="Times New Roman" w:cs="Times New Roman"/>
          <w:sz w:val="24"/>
          <w:szCs w:val="24"/>
        </w:rPr>
        <w:t xml:space="preserve">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 и поддържане на чистотата на териториите за обществено ползване в населените места и селищните образувания  в Община Белене през 2026 година, съгласно Приложение № 1 в лева и  съгласно Приложение 1 в евро:</w:t>
      </w:r>
    </w:p>
    <w:p w14:paraId="5E444A10" w14:textId="77777777" w:rsidR="008333C9" w:rsidRDefault="008333C9" w:rsidP="008333C9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8D797" w14:textId="22BA405F" w:rsidR="008333C9" w:rsidRPr="008333C9" w:rsidRDefault="008333C9" w:rsidP="008333C9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 xml:space="preserve">ГЛАСУВАЛИ:  </w:t>
      </w:r>
    </w:p>
    <w:p w14:paraId="720390BF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По т.1</w:t>
      </w:r>
    </w:p>
    <w:p w14:paraId="0DD4E7E0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 xml:space="preserve">ЗА – 5 </w:t>
      </w:r>
    </w:p>
    <w:p w14:paraId="3BD032D9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ПРОТИВ –  2</w:t>
      </w:r>
    </w:p>
    <w:p w14:paraId="3D3B8AB2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ВЪЗДЪРЖАЛ СЕ –  няма</w:t>
      </w:r>
    </w:p>
    <w:p w14:paraId="30449CAA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3C9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ПРИЕМА СЕ       </w:t>
      </w:r>
    </w:p>
    <w:p w14:paraId="5746F578" w14:textId="77777777" w:rsid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EDBC70" w14:textId="7CDA2193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3C9">
        <w:rPr>
          <w:rFonts w:ascii="Times New Roman" w:hAnsi="Times New Roman" w:cs="Times New Roman"/>
          <w:b/>
          <w:sz w:val="24"/>
          <w:szCs w:val="24"/>
          <w:u w:val="single"/>
        </w:rPr>
        <w:t>По т. 2</w:t>
      </w:r>
    </w:p>
    <w:p w14:paraId="5062CE15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ЗА –  5</w:t>
      </w:r>
    </w:p>
    <w:p w14:paraId="7988DAB6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ПРОТИВ –  2</w:t>
      </w:r>
    </w:p>
    <w:p w14:paraId="123B6537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333C9">
        <w:rPr>
          <w:rFonts w:ascii="Times New Roman" w:hAnsi="Times New Roman" w:cs="Times New Roman"/>
          <w:b/>
          <w:sz w:val="24"/>
          <w:szCs w:val="24"/>
        </w:rPr>
        <w:t>ВЪЗДЪРЖАЛ СЕ –  няма</w:t>
      </w:r>
    </w:p>
    <w:p w14:paraId="0BA6B471" w14:textId="77777777" w:rsidR="008333C9" w:rsidRPr="008333C9" w:rsidRDefault="008333C9" w:rsidP="008333C9">
      <w:pPr>
        <w:tabs>
          <w:tab w:val="left" w:pos="993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3C9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ПРИЕМА СЕ       </w:t>
      </w:r>
    </w:p>
    <w:p w14:paraId="2E3CCBBE" w14:textId="77777777" w:rsidR="008333C9" w:rsidRDefault="008333C9" w:rsidP="008333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</w:p>
    <w:p w14:paraId="7AC8B423" w14:textId="27C05DFB" w:rsidR="00691966" w:rsidRPr="008333C9" w:rsidRDefault="008333C9" w:rsidP="008333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 w:rsidR="00C84CA6" w:rsidRPr="008333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</w:t>
      </w:r>
    </w:p>
    <w:p w14:paraId="0E36AB3A" w14:textId="44C5F0C3" w:rsidR="00C84CA6" w:rsidRPr="008333C9" w:rsidRDefault="00A00681" w:rsidP="0069196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ВЕСЕЛКА ВРАЙКОВА</w:t>
      </w:r>
    </w:p>
    <w:sectPr w:rsidR="00C84CA6" w:rsidRPr="008333C9" w:rsidSect="00273E2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06C16"/>
    <w:multiLevelType w:val="hybridMultilevel"/>
    <w:tmpl w:val="F6829DA0"/>
    <w:lvl w:ilvl="0" w:tplc="D86407B4">
      <w:start w:val="1"/>
      <w:numFmt w:val="decimal"/>
      <w:lvlText w:val="%1."/>
      <w:lvlJc w:val="left"/>
      <w:pPr>
        <w:ind w:left="450" w:hanging="360"/>
      </w:pPr>
    </w:lvl>
    <w:lvl w:ilvl="1" w:tplc="04020019">
      <w:start w:val="1"/>
      <w:numFmt w:val="lowerLetter"/>
      <w:lvlText w:val="%2."/>
      <w:lvlJc w:val="left"/>
      <w:pPr>
        <w:ind w:left="1170" w:hanging="360"/>
      </w:pPr>
    </w:lvl>
    <w:lvl w:ilvl="2" w:tplc="0402001B">
      <w:start w:val="1"/>
      <w:numFmt w:val="lowerRoman"/>
      <w:lvlText w:val="%3."/>
      <w:lvlJc w:val="right"/>
      <w:pPr>
        <w:ind w:left="1890" w:hanging="180"/>
      </w:pPr>
    </w:lvl>
    <w:lvl w:ilvl="3" w:tplc="0402000F">
      <w:start w:val="1"/>
      <w:numFmt w:val="decimal"/>
      <w:lvlText w:val="%4."/>
      <w:lvlJc w:val="left"/>
      <w:pPr>
        <w:ind w:left="2610" w:hanging="360"/>
      </w:pPr>
    </w:lvl>
    <w:lvl w:ilvl="4" w:tplc="04020019">
      <w:start w:val="1"/>
      <w:numFmt w:val="lowerLetter"/>
      <w:lvlText w:val="%5."/>
      <w:lvlJc w:val="left"/>
      <w:pPr>
        <w:ind w:left="3330" w:hanging="360"/>
      </w:pPr>
    </w:lvl>
    <w:lvl w:ilvl="5" w:tplc="0402001B">
      <w:start w:val="1"/>
      <w:numFmt w:val="lowerRoman"/>
      <w:lvlText w:val="%6."/>
      <w:lvlJc w:val="right"/>
      <w:pPr>
        <w:ind w:left="4050" w:hanging="180"/>
      </w:pPr>
    </w:lvl>
    <w:lvl w:ilvl="6" w:tplc="0402000F">
      <w:start w:val="1"/>
      <w:numFmt w:val="decimal"/>
      <w:lvlText w:val="%7."/>
      <w:lvlJc w:val="left"/>
      <w:pPr>
        <w:ind w:left="4770" w:hanging="360"/>
      </w:pPr>
    </w:lvl>
    <w:lvl w:ilvl="7" w:tplc="04020019">
      <w:start w:val="1"/>
      <w:numFmt w:val="lowerLetter"/>
      <w:lvlText w:val="%8."/>
      <w:lvlJc w:val="left"/>
      <w:pPr>
        <w:ind w:left="5490" w:hanging="360"/>
      </w:pPr>
    </w:lvl>
    <w:lvl w:ilvl="8" w:tplc="0402001B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27702A8"/>
    <w:multiLevelType w:val="hybridMultilevel"/>
    <w:tmpl w:val="2BACEED8"/>
    <w:lvl w:ilvl="0" w:tplc="C63220E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B106D"/>
    <w:multiLevelType w:val="hybridMultilevel"/>
    <w:tmpl w:val="AD422790"/>
    <w:lvl w:ilvl="0" w:tplc="D54440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96265">
    <w:abstractNumId w:val="2"/>
  </w:num>
  <w:num w:numId="2" w16cid:durableId="1167134469">
    <w:abstractNumId w:val="3"/>
  </w:num>
  <w:num w:numId="3" w16cid:durableId="614554419">
    <w:abstractNumId w:val="1"/>
  </w:num>
  <w:num w:numId="4" w16cid:durableId="1878004164">
    <w:abstractNumId w:val="5"/>
  </w:num>
  <w:num w:numId="5" w16cid:durableId="740635937">
    <w:abstractNumId w:val="4"/>
  </w:num>
  <w:num w:numId="6" w16cid:durableId="69897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80"/>
    <w:rsid w:val="00002279"/>
    <w:rsid w:val="00004569"/>
    <w:rsid w:val="000142C5"/>
    <w:rsid w:val="000223CB"/>
    <w:rsid w:val="00034745"/>
    <w:rsid w:val="00041FBF"/>
    <w:rsid w:val="0004289C"/>
    <w:rsid w:val="00044C13"/>
    <w:rsid w:val="000457A0"/>
    <w:rsid w:val="00051821"/>
    <w:rsid w:val="0006289B"/>
    <w:rsid w:val="00070498"/>
    <w:rsid w:val="00071FA3"/>
    <w:rsid w:val="0008088A"/>
    <w:rsid w:val="0008592E"/>
    <w:rsid w:val="0008608C"/>
    <w:rsid w:val="00094A92"/>
    <w:rsid w:val="000A2C0C"/>
    <w:rsid w:val="000A2E09"/>
    <w:rsid w:val="000A3739"/>
    <w:rsid w:val="000B50CB"/>
    <w:rsid w:val="000B5F5C"/>
    <w:rsid w:val="000C18E9"/>
    <w:rsid w:val="000C4AE0"/>
    <w:rsid w:val="000C7020"/>
    <w:rsid w:val="000E792F"/>
    <w:rsid w:val="000F7EDF"/>
    <w:rsid w:val="00102C94"/>
    <w:rsid w:val="00103BE3"/>
    <w:rsid w:val="001071BE"/>
    <w:rsid w:val="0010722F"/>
    <w:rsid w:val="00115383"/>
    <w:rsid w:val="00116C09"/>
    <w:rsid w:val="0013469E"/>
    <w:rsid w:val="00163A72"/>
    <w:rsid w:val="00165FD3"/>
    <w:rsid w:val="00167135"/>
    <w:rsid w:val="00174E2B"/>
    <w:rsid w:val="00175FC5"/>
    <w:rsid w:val="00187F00"/>
    <w:rsid w:val="00191D03"/>
    <w:rsid w:val="00191D54"/>
    <w:rsid w:val="00197D83"/>
    <w:rsid w:val="001A07AD"/>
    <w:rsid w:val="001B6482"/>
    <w:rsid w:val="001F1FDD"/>
    <w:rsid w:val="0020496E"/>
    <w:rsid w:val="00205696"/>
    <w:rsid w:val="00212C99"/>
    <w:rsid w:val="002273EF"/>
    <w:rsid w:val="002301AD"/>
    <w:rsid w:val="00256FD7"/>
    <w:rsid w:val="00260E9D"/>
    <w:rsid w:val="00272509"/>
    <w:rsid w:val="00273E2A"/>
    <w:rsid w:val="00277E9A"/>
    <w:rsid w:val="00293AE4"/>
    <w:rsid w:val="002B22F0"/>
    <w:rsid w:val="002C0DA9"/>
    <w:rsid w:val="002C287E"/>
    <w:rsid w:val="002F1154"/>
    <w:rsid w:val="002F75FF"/>
    <w:rsid w:val="0034276A"/>
    <w:rsid w:val="00361738"/>
    <w:rsid w:val="00382354"/>
    <w:rsid w:val="00383E03"/>
    <w:rsid w:val="00391A6C"/>
    <w:rsid w:val="00392DF4"/>
    <w:rsid w:val="003940FB"/>
    <w:rsid w:val="003976D5"/>
    <w:rsid w:val="00397E3A"/>
    <w:rsid w:val="003A0B9A"/>
    <w:rsid w:val="003A6A5E"/>
    <w:rsid w:val="003B2790"/>
    <w:rsid w:val="003C1159"/>
    <w:rsid w:val="003C370E"/>
    <w:rsid w:val="003C77BB"/>
    <w:rsid w:val="003D14FF"/>
    <w:rsid w:val="003E5B54"/>
    <w:rsid w:val="003F0D5A"/>
    <w:rsid w:val="0040579B"/>
    <w:rsid w:val="00405E8C"/>
    <w:rsid w:val="004065DE"/>
    <w:rsid w:val="004225AA"/>
    <w:rsid w:val="0042291C"/>
    <w:rsid w:val="0042344F"/>
    <w:rsid w:val="00424A56"/>
    <w:rsid w:val="00432421"/>
    <w:rsid w:val="00435529"/>
    <w:rsid w:val="00435B81"/>
    <w:rsid w:val="00440112"/>
    <w:rsid w:val="004566E1"/>
    <w:rsid w:val="00462B3D"/>
    <w:rsid w:val="00463901"/>
    <w:rsid w:val="00477D22"/>
    <w:rsid w:val="00483C8F"/>
    <w:rsid w:val="004969A5"/>
    <w:rsid w:val="004A62BB"/>
    <w:rsid w:val="004C2FB8"/>
    <w:rsid w:val="004D16FE"/>
    <w:rsid w:val="004D1CC6"/>
    <w:rsid w:val="004D665A"/>
    <w:rsid w:val="004D6ADC"/>
    <w:rsid w:val="004E3772"/>
    <w:rsid w:val="004F2479"/>
    <w:rsid w:val="004F52B4"/>
    <w:rsid w:val="004F6F3F"/>
    <w:rsid w:val="00525FBF"/>
    <w:rsid w:val="00535E05"/>
    <w:rsid w:val="0055041F"/>
    <w:rsid w:val="00592C6A"/>
    <w:rsid w:val="00595AAB"/>
    <w:rsid w:val="005A078B"/>
    <w:rsid w:val="005A25D9"/>
    <w:rsid w:val="005B0835"/>
    <w:rsid w:val="005B5B84"/>
    <w:rsid w:val="005C6539"/>
    <w:rsid w:val="005D044C"/>
    <w:rsid w:val="005E1CEA"/>
    <w:rsid w:val="005E3E37"/>
    <w:rsid w:val="005F244C"/>
    <w:rsid w:val="005F7ED1"/>
    <w:rsid w:val="00607DB9"/>
    <w:rsid w:val="00610A2E"/>
    <w:rsid w:val="006135C9"/>
    <w:rsid w:val="006223B7"/>
    <w:rsid w:val="00627BEF"/>
    <w:rsid w:val="0063240D"/>
    <w:rsid w:val="0063520E"/>
    <w:rsid w:val="00637B0A"/>
    <w:rsid w:val="00643E66"/>
    <w:rsid w:val="0065224A"/>
    <w:rsid w:val="00653DD4"/>
    <w:rsid w:val="006602E2"/>
    <w:rsid w:val="00660F48"/>
    <w:rsid w:val="00670006"/>
    <w:rsid w:val="0067202D"/>
    <w:rsid w:val="00677FA0"/>
    <w:rsid w:val="00684EB2"/>
    <w:rsid w:val="00691966"/>
    <w:rsid w:val="00693FBB"/>
    <w:rsid w:val="006948C0"/>
    <w:rsid w:val="006D6362"/>
    <w:rsid w:val="006D6959"/>
    <w:rsid w:val="006D78BB"/>
    <w:rsid w:val="006E50A4"/>
    <w:rsid w:val="006F0D81"/>
    <w:rsid w:val="006F4E55"/>
    <w:rsid w:val="00705131"/>
    <w:rsid w:val="00722793"/>
    <w:rsid w:val="007253BF"/>
    <w:rsid w:val="007349F2"/>
    <w:rsid w:val="007425E6"/>
    <w:rsid w:val="00744ADE"/>
    <w:rsid w:val="00744F5D"/>
    <w:rsid w:val="00746A0A"/>
    <w:rsid w:val="007519A4"/>
    <w:rsid w:val="00752654"/>
    <w:rsid w:val="00754FFF"/>
    <w:rsid w:val="007744B7"/>
    <w:rsid w:val="007945E3"/>
    <w:rsid w:val="007975EF"/>
    <w:rsid w:val="007B449F"/>
    <w:rsid w:val="007C0293"/>
    <w:rsid w:val="007C0FB6"/>
    <w:rsid w:val="007C4937"/>
    <w:rsid w:val="007D2D1B"/>
    <w:rsid w:val="007E65CB"/>
    <w:rsid w:val="008118E9"/>
    <w:rsid w:val="0081668F"/>
    <w:rsid w:val="008172DE"/>
    <w:rsid w:val="008333C9"/>
    <w:rsid w:val="008434AE"/>
    <w:rsid w:val="00844EBF"/>
    <w:rsid w:val="00854320"/>
    <w:rsid w:val="008777BC"/>
    <w:rsid w:val="0088240C"/>
    <w:rsid w:val="008A2115"/>
    <w:rsid w:val="008F6E2B"/>
    <w:rsid w:val="00906199"/>
    <w:rsid w:val="00912F1E"/>
    <w:rsid w:val="00916320"/>
    <w:rsid w:val="00917790"/>
    <w:rsid w:val="00924B89"/>
    <w:rsid w:val="00931348"/>
    <w:rsid w:val="0094036D"/>
    <w:rsid w:val="009544C5"/>
    <w:rsid w:val="00974B1F"/>
    <w:rsid w:val="00991199"/>
    <w:rsid w:val="009B46B5"/>
    <w:rsid w:val="009B5B39"/>
    <w:rsid w:val="009B7C8B"/>
    <w:rsid w:val="009C40D5"/>
    <w:rsid w:val="009D2530"/>
    <w:rsid w:val="009D3136"/>
    <w:rsid w:val="009F0D6F"/>
    <w:rsid w:val="009F29E9"/>
    <w:rsid w:val="009F338D"/>
    <w:rsid w:val="00A00681"/>
    <w:rsid w:val="00A2012E"/>
    <w:rsid w:val="00A2294D"/>
    <w:rsid w:val="00A26079"/>
    <w:rsid w:val="00A37620"/>
    <w:rsid w:val="00A47FB2"/>
    <w:rsid w:val="00A71FA4"/>
    <w:rsid w:val="00A74FE4"/>
    <w:rsid w:val="00A80638"/>
    <w:rsid w:val="00A82961"/>
    <w:rsid w:val="00A86510"/>
    <w:rsid w:val="00A938AE"/>
    <w:rsid w:val="00A9557C"/>
    <w:rsid w:val="00A965CA"/>
    <w:rsid w:val="00AB23DC"/>
    <w:rsid w:val="00AB24CB"/>
    <w:rsid w:val="00AC12D6"/>
    <w:rsid w:val="00AF3251"/>
    <w:rsid w:val="00AF709C"/>
    <w:rsid w:val="00B065AA"/>
    <w:rsid w:val="00B065C4"/>
    <w:rsid w:val="00B11CA3"/>
    <w:rsid w:val="00B127ED"/>
    <w:rsid w:val="00B3695E"/>
    <w:rsid w:val="00B42430"/>
    <w:rsid w:val="00B446CB"/>
    <w:rsid w:val="00B47ACF"/>
    <w:rsid w:val="00B5088C"/>
    <w:rsid w:val="00B51FC4"/>
    <w:rsid w:val="00B55963"/>
    <w:rsid w:val="00B717E7"/>
    <w:rsid w:val="00B87977"/>
    <w:rsid w:val="00BA28C1"/>
    <w:rsid w:val="00BA68EF"/>
    <w:rsid w:val="00BA724E"/>
    <w:rsid w:val="00BB2781"/>
    <w:rsid w:val="00BC4B64"/>
    <w:rsid w:val="00BD10F4"/>
    <w:rsid w:val="00BD3C01"/>
    <w:rsid w:val="00BD7AF0"/>
    <w:rsid w:val="00BE018F"/>
    <w:rsid w:val="00BE2571"/>
    <w:rsid w:val="00BE4CF9"/>
    <w:rsid w:val="00BE6BFE"/>
    <w:rsid w:val="00BF071A"/>
    <w:rsid w:val="00C0431F"/>
    <w:rsid w:val="00C127A5"/>
    <w:rsid w:val="00C15204"/>
    <w:rsid w:val="00C23954"/>
    <w:rsid w:val="00C30136"/>
    <w:rsid w:val="00C36E51"/>
    <w:rsid w:val="00C45044"/>
    <w:rsid w:val="00C63DA0"/>
    <w:rsid w:val="00C67661"/>
    <w:rsid w:val="00C84CA6"/>
    <w:rsid w:val="00C92FEB"/>
    <w:rsid w:val="00C95E55"/>
    <w:rsid w:val="00C95F59"/>
    <w:rsid w:val="00CA103B"/>
    <w:rsid w:val="00CC4846"/>
    <w:rsid w:val="00CC78E6"/>
    <w:rsid w:val="00CD3EA5"/>
    <w:rsid w:val="00CE29FD"/>
    <w:rsid w:val="00CE7BFC"/>
    <w:rsid w:val="00CF0C08"/>
    <w:rsid w:val="00CF38A2"/>
    <w:rsid w:val="00CF4CF8"/>
    <w:rsid w:val="00D333C4"/>
    <w:rsid w:val="00D340E6"/>
    <w:rsid w:val="00D420A9"/>
    <w:rsid w:val="00D461F4"/>
    <w:rsid w:val="00D82484"/>
    <w:rsid w:val="00D934BD"/>
    <w:rsid w:val="00D95EBD"/>
    <w:rsid w:val="00DB43A3"/>
    <w:rsid w:val="00DB53CD"/>
    <w:rsid w:val="00DB5744"/>
    <w:rsid w:val="00DC33C7"/>
    <w:rsid w:val="00DC49EE"/>
    <w:rsid w:val="00DC6332"/>
    <w:rsid w:val="00DC78B3"/>
    <w:rsid w:val="00DD3F16"/>
    <w:rsid w:val="00DF0210"/>
    <w:rsid w:val="00DF12B8"/>
    <w:rsid w:val="00DF5B0A"/>
    <w:rsid w:val="00E01A43"/>
    <w:rsid w:val="00E03A67"/>
    <w:rsid w:val="00E0770F"/>
    <w:rsid w:val="00E1179A"/>
    <w:rsid w:val="00E1730A"/>
    <w:rsid w:val="00E23D53"/>
    <w:rsid w:val="00E31FCB"/>
    <w:rsid w:val="00E334A7"/>
    <w:rsid w:val="00E41762"/>
    <w:rsid w:val="00E52013"/>
    <w:rsid w:val="00E6287A"/>
    <w:rsid w:val="00E65E3E"/>
    <w:rsid w:val="00E95C54"/>
    <w:rsid w:val="00EB4330"/>
    <w:rsid w:val="00EC0E6A"/>
    <w:rsid w:val="00EC4745"/>
    <w:rsid w:val="00ED5811"/>
    <w:rsid w:val="00EE14AE"/>
    <w:rsid w:val="00EE4F35"/>
    <w:rsid w:val="00EE6B3D"/>
    <w:rsid w:val="00F033C5"/>
    <w:rsid w:val="00F059B6"/>
    <w:rsid w:val="00F159CE"/>
    <w:rsid w:val="00F1793E"/>
    <w:rsid w:val="00F23D87"/>
    <w:rsid w:val="00F244C1"/>
    <w:rsid w:val="00F25FC1"/>
    <w:rsid w:val="00F316BF"/>
    <w:rsid w:val="00F31FB0"/>
    <w:rsid w:val="00F37EE4"/>
    <w:rsid w:val="00F60FC5"/>
    <w:rsid w:val="00F7061E"/>
    <w:rsid w:val="00FA2E2D"/>
    <w:rsid w:val="00FA3380"/>
    <w:rsid w:val="00FB0208"/>
    <w:rsid w:val="00FB42F5"/>
    <w:rsid w:val="00FD6632"/>
    <w:rsid w:val="00FE2410"/>
    <w:rsid w:val="00FF40D7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D0B035"/>
  <w15:docId w15:val="{43AD67AC-AA23-4AD5-85E5-4623E5CE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CA6"/>
  </w:style>
  <w:style w:type="paragraph" w:styleId="1">
    <w:name w:val="heading 1"/>
    <w:basedOn w:val="a"/>
    <w:next w:val="a"/>
    <w:link w:val="10"/>
    <w:qFormat/>
    <w:rsid w:val="0016713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qFormat/>
    <w:rsid w:val="0016713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qFormat/>
    <w:rsid w:val="0016713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qFormat/>
    <w:rsid w:val="0016713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rsid w:val="00844EBF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6">
    <w:name w:val="heading 6"/>
    <w:basedOn w:val="a"/>
    <w:next w:val="a"/>
    <w:link w:val="60"/>
    <w:rsid w:val="00844EBF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D1B"/>
    <w:pPr>
      <w:ind w:left="720"/>
      <w:contextualSpacing/>
    </w:pPr>
  </w:style>
  <w:style w:type="paragraph" w:styleId="a4">
    <w:name w:val="footer"/>
    <w:basedOn w:val="a"/>
    <w:link w:val="a5"/>
    <w:uiPriority w:val="99"/>
    <w:rsid w:val="00F23D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Долен колонтитул Знак"/>
    <w:basedOn w:val="a0"/>
    <w:link w:val="a4"/>
    <w:uiPriority w:val="99"/>
    <w:rsid w:val="00F23D8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1A0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A07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041F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435B81"/>
    <w:rPr>
      <w:color w:val="0000FF"/>
      <w:u w:val="single"/>
    </w:rPr>
  </w:style>
  <w:style w:type="table" w:customStyle="1" w:styleId="11">
    <w:name w:val="Мрежа в таблица1"/>
    <w:basedOn w:val="a1"/>
    <w:next w:val="a8"/>
    <w:uiPriority w:val="99"/>
    <w:rsid w:val="004A62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E23D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character" w:customStyle="1" w:styleId="10">
    <w:name w:val="Заглавие 1 Знак"/>
    <w:basedOn w:val="a0"/>
    <w:link w:val="1"/>
    <w:rsid w:val="00167135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rsid w:val="0016713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167135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rsid w:val="0016713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3">
    <w:name w:val="Без списък1"/>
    <w:next w:val="a2"/>
    <w:semiHidden/>
    <w:rsid w:val="00167135"/>
  </w:style>
  <w:style w:type="table" w:customStyle="1" w:styleId="21">
    <w:name w:val="Мрежа в таблица2"/>
    <w:basedOn w:val="a1"/>
    <w:next w:val="a8"/>
    <w:rsid w:val="00167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List 2"/>
    <w:basedOn w:val="a"/>
    <w:rsid w:val="0016713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Title"/>
    <w:basedOn w:val="a"/>
    <w:link w:val="ab"/>
    <w:qFormat/>
    <w:rsid w:val="001671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ab">
    <w:name w:val="Заглавие Знак"/>
    <w:basedOn w:val="a0"/>
    <w:link w:val="aa"/>
    <w:rsid w:val="00167135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ac">
    <w:name w:val="Body Text"/>
    <w:basedOn w:val="a"/>
    <w:link w:val="ad"/>
    <w:uiPriority w:val="99"/>
    <w:rsid w:val="001671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d">
    <w:name w:val="Основен текст Знак"/>
    <w:basedOn w:val="a0"/>
    <w:link w:val="ac"/>
    <w:uiPriority w:val="99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 First Indent"/>
    <w:basedOn w:val="ac"/>
    <w:link w:val="af"/>
    <w:rsid w:val="00167135"/>
    <w:pPr>
      <w:ind w:firstLine="210"/>
    </w:pPr>
  </w:style>
  <w:style w:type="character" w:customStyle="1" w:styleId="af">
    <w:name w:val="Основен текст отстъп първи ред Знак"/>
    <w:basedOn w:val="ad"/>
    <w:link w:val="ae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0">
    <w:name w:val="Body Text Indent"/>
    <w:basedOn w:val="a"/>
    <w:link w:val="af1"/>
    <w:rsid w:val="0016713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1">
    <w:name w:val="Основен текст с отстъп Знак"/>
    <w:basedOn w:val="a0"/>
    <w:link w:val="af0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First Indent 2"/>
    <w:basedOn w:val="af0"/>
    <w:link w:val="24"/>
    <w:rsid w:val="00167135"/>
    <w:pPr>
      <w:ind w:firstLine="210"/>
    </w:pPr>
  </w:style>
  <w:style w:type="character" w:customStyle="1" w:styleId="24">
    <w:name w:val="Основен текст отстъп първи ред 2 Знак"/>
    <w:basedOn w:val="af1"/>
    <w:link w:val="23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header"/>
    <w:basedOn w:val="a"/>
    <w:link w:val="af3"/>
    <w:uiPriority w:val="99"/>
    <w:rsid w:val="001671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3">
    <w:name w:val="Горен колонтитул Знак"/>
    <w:basedOn w:val="a0"/>
    <w:link w:val="af2"/>
    <w:uiPriority w:val="99"/>
    <w:rsid w:val="001671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0">
    <w:name w:val="Заглавие 5 Знак"/>
    <w:basedOn w:val="a0"/>
    <w:link w:val="5"/>
    <w:rsid w:val="00844EBF"/>
    <w:rPr>
      <w:rFonts w:ascii="Calibri" w:eastAsia="Calibri" w:hAnsi="Calibri" w:cs="Calibri"/>
      <w:b/>
      <w:lang w:eastAsia="bg-BG"/>
    </w:rPr>
  </w:style>
  <w:style w:type="character" w:customStyle="1" w:styleId="60">
    <w:name w:val="Заглавие 6 Знак"/>
    <w:basedOn w:val="a0"/>
    <w:link w:val="6"/>
    <w:rsid w:val="00844EBF"/>
    <w:rPr>
      <w:rFonts w:ascii="Calibri" w:eastAsia="Calibri" w:hAnsi="Calibri" w:cs="Calibri"/>
      <w:b/>
      <w:sz w:val="20"/>
      <w:szCs w:val="20"/>
      <w:lang w:eastAsia="bg-BG"/>
    </w:rPr>
  </w:style>
  <w:style w:type="numbering" w:customStyle="1" w:styleId="25">
    <w:name w:val="Без списък2"/>
    <w:next w:val="a2"/>
    <w:uiPriority w:val="99"/>
    <w:semiHidden/>
    <w:unhideWhenUsed/>
    <w:rsid w:val="00844EBF"/>
  </w:style>
  <w:style w:type="paragraph" w:styleId="af4">
    <w:name w:val="Subtitle"/>
    <w:basedOn w:val="a"/>
    <w:next w:val="a"/>
    <w:link w:val="af5"/>
    <w:rsid w:val="00844E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af5">
    <w:name w:val="Подзаглавие Знак"/>
    <w:basedOn w:val="a0"/>
    <w:link w:val="af4"/>
    <w:rsid w:val="00844EBF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paragraph" w:customStyle="1" w:styleId="Default">
    <w:name w:val="Default"/>
    <w:rsid w:val="00844E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924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D47F-CCF4-4F04-B189-A56FD5EC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</dc:creator>
  <cp:keywords/>
  <dc:description/>
  <cp:lastModifiedBy>PC663</cp:lastModifiedBy>
  <cp:revision>11</cp:revision>
  <cp:lastPrinted>2025-05-13T11:00:00Z</cp:lastPrinted>
  <dcterms:created xsi:type="dcterms:W3CDTF">2025-07-18T11:35:00Z</dcterms:created>
  <dcterms:modified xsi:type="dcterms:W3CDTF">2025-12-28T22:54:00Z</dcterms:modified>
</cp:coreProperties>
</file>