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5D1" w:rsidRPr="008A65D1" w:rsidRDefault="008153B6" w:rsidP="008A65D1">
      <w:pPr>
        <w:spacing w:after="0"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74776">
        <w:rPr>
          <w:rFonts w:eastAsia="Times New Roman" w:cs="Times New Roman"/>
          <w:b/>
          <w:bCs/>
          <w:noProof/>
          <w:sz w:val="36"/>
          <w:szCs w:val="36"/>
          <w:u w:val="single" w:color="000000"/>
          <w:lang w:eastAsia="en-GB"/>
        </w:rPr>
        <w:drawing>
          <wp:anchor distT="0" distB="0" distL="0" distR="0" simplePos="0" relativeHeight="251659264" behindDoc="1" locked="0" layoutInCell="1" allowOverlap="1" wp14:anchorId="5CD8D71C" wp14:editId="05C14822">
            <wp:simplePos x="0" y="0"/>
            <wp:positionH relativeFrom="page">
              <wp:posOffset>701040</wp:posOffset>
            </wp:positionH>
            <wp:positionV relativeFrom="paragraph">
              <wp:posOffset>-2540</wp:posOffset>
            </wp:positionV>
            <wp:extent cx="551180" cy="753745"/>
            <wp:effectExtent l="0" t="0" r="1270" b="8255"/>
            <wp:wrapNone/>
            <wp:docPr id="1" name="Image 1" descr="юя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юя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180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65D1" w:rsidRPr="008A65D1" w:rsidRDefault="008A65D1" w:rsidP="008153B6">
      <w:pPr>
        <w:tabs>
          <w:tab w:val="center" w:pos="4536"/>
          <w:tab w:val="right" w:pos="9072"/>
        </w:tabs>
        <w:spacing w:after="0" w:line="288" w:lineRule="auto"/>
        <w:ind w:left="-426" w:right="-353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8A65D1">
        <w:rPr>
          <w:rFonts w:ascii="Times New Roman" w:eastAsia="Times New Roman" w:hAnsi="Times New Roman" w:cs="Times New Roman"/>
          <w:b/>
          <w:sz w:val="36"/>
          <w:szCs w:val="24"/>
        </w:rPr>
        <w:t>ОБЩИНА БЕЛЕНЕ, ОБЛАСТ ПЛЕВЕН</w:t>
      </w:r>
    </w:p>
    <w:tbl>
      <w:tblPr>
        <w:tblW w:w="0" w:type="auto"/>
        <w:jc w:val="center"/>
        <w:tblBorders>
          <w:top w:val="thickThinSmallGap" w:sz="18" w:space="0" w:color="auto"/>
          <w:left w:val="thickThinSmallGap" w:sz="18" w:space="0" w:color="auto"/>
          <w:bottom w:val="thickThinSmallGap" w:sz="18" w:space="0" w:color="auto"/>
          <w:right w:val="thickThinSmallGap" w:sz="18" w:space="0" w:color="auto"/>
          <w:insideH w:val="thickThinSmallGap" w:sz="18" w:space="0" w:color="auto"/>
          <w:insideV w:val="thickThin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</w:tblGrid>
      <w:tr w:rsidR="008A65D1" w:rsidRPr="008A65D1" w:rsidTr="008153B6">
        <w:trPr>
          <w:cantSplit/>
          <w:trHeight w:val="330"/>
          <w:jc w:val="center"/>
        </w:trPr>
        <w:tc>
          <w:tcPr>
            <w:tcW w:w="801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vAlign w:val="center"/>
          </w:tcPr>
          <w:p w:rsidR="008A65D1" w:rsidRPr="008A65D1" w:rsidRDefault="008A65D1" w:rsidP="008A65D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гр.Белене  5930,  ул. ”България”  № 35, тел.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+658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11 02,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3 10 61,  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факс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+658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10 62</w:t>
            </w:r>
          </w:p>
        </w:tc>
      </w:tr>
    </w:tbl>
    <w:p w:rsidR="008A65D1" w:rsidRPr="008A65D1" w:rsidRDefault="008A65D1" w:rsidP="008A65D1">
      <w:pPr>
        <w:spacing w:after="0" w:line="240" w:lineRule="auto"/>
        <w:ind w:right="-105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65D1" w:rsidRPr="008A65D1" w:rsidRDefault="008A65D1" w:rsidP="008A65D1">
      <w:pPr>
        <w:spacing w:after="0" w:line="240" w:lineRule="auto"/>
        <w:ind w:right="-21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ind w:right="-21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</w:pPr>
      <w:bookmarkStart w:id="0" w:name="_GoBack"/>
      <w:bookmarkEnd w:id="0"/>
    </w:p>
    <w:p w:rsidR="008A65D1" w:rsidRPr="008A65D1" w:rsidRDefault="008A65D1" w:rsidP="008A65D1">
      <w:pPr>
        <w:spacing w:after="0" w:line="240" w:lineRule="auto"/>
        <w:ind w:right="-21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</w:pPr>
      <w:r w:rsidRPr="008A65D1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ПУБЛИЧЕН РЕГИСТЪР</w:t>
      </w:r>
    </w:p>
    <w:p w:rsidR="008A65D1" w:rsidRPr="008A65D1" w:rsidRDefault="008A65D1" w:rsidP="008A65D1">
      <w:pPr>
        <w:spacing w:after="0" w:line="240" w:lineRule="auto"/>
        <w:ind w:right="-21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ind w:right="-21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ind w:right="-21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65D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за разпоредителните сделки с имоти –общинска собственост</w:t>
      </w:r>
      <w:r w:rsidRPr="008A65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периода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17</w:t>
      </w:r>
      <w:r w:rsidRPr="008A65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-2026 година включително на територията на ОБЩИНА БЕЛЕНЕ, изготвен на основание чл.41, ал.4 от Закона за общинската собственост (ЗОС)</w:t>
      </w:r>
    </w:p>
    <w:p w:rsidR="008A65D1" w:rsidRPr="008A65D1" w:rsidRDefault="008A65D1" w:rsidP="008A65D1">
      <w:pPr>
        <w:spacing w:after="0" w:line="240" w:lineRule="auto"/>
        <w:ind w:right="-211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8A65D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1. 201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7</w:t>
      </w:r>
      <w:r w:rsidRPr="008A65D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 xml:space="preserve"> година</w:t>
      </w:r>
    </w:p>
    <w:p w:rsidR="008C549D" w:rsidRPr="00225D12" w:rsidRDefault="008C549D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8C549D" w:rsidRPr="00225D12" w:rsidRDefault="008C549D" w:rsidP="008A6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25D12">
        <w:rPr>
          <w:rFonts w:ascii="Times New Roman" w:eastAsia="Times New Roman" w:hAnsi="Times New Roman" w:cs="Times New Roman"/>
          <w:sz w:val="28"/>
          <w:szCs w:val="28"/>
          <w:lang w:eastAsia="bg-BG"/>
        </w:rPr>
        <w:t>Няма сделки.</w:t>
      </w:r>
    </w:p>
    <w:p w:rsidR="008A65D1" w:rsidRP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</w:p>
    <w:p w:rsidR="008A65D1" w:rsidRP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2</w:t>
      </w:r>
      <w:r w:rsidRPr="008A65D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. 2018 година</w:t>
      </w: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1417"/>
        <w:gridCol w:w="1134"/>
        <w:gridCol w:w="1120"/>
        <w:gridCol w:w="1432"/>
        <w:gridCol w:w="1276"/>
      </w:tblGrid>
      <w:tr w:rsidR="008A65D1" w:rsidRPr="008A65D1" w:rsidTr="008A65D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Имот и начин на разпореждане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Продажна цена без ДДС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Данъчна оценка на имота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АОС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(№ и дата на съставяне)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Купувач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Забележка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7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Учредяване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bg-BG"/>
              </w:rPr>
              <w:t>право на пристрояване за нежилищни нужди без провеждане на публичен търг или конкурс на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Илиян Гавазов с и Софка Гавазова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 към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Сграда за търговия с идентификатор 03366.601.939.2 с площ 86,0 кв.м,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частна собственост на лицата (н.а.№198/2007 год. и Договор №147/2010г.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)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 застроена в ПИ 03366.601.939 по кадастралната карта на гр.Белене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, а по ЗРП на на града УПИ І, стр.кв.80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върху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 w:eastAsia="bg-BG"/>
              </w:rPr>
              <w:t xml:space="preserve">реална част с площ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bg-BG"/>
              </w:rPr>
              <w:t>16,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bg-BG"/>
              </w:rPr>
              <w:t>39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 w:eastAsia="bg-BG"/>
              </w:rPr>
              <w:t xml:space="preserve"> кв.м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от терен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(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ПИ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)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с идентификатор 03366.601.939 по КК на гр.Белене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№1326/ 16.08.2001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Илиян Гавазов  и Софка Гавазова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№28/ 19.04.2018 год. на Общински съвет – гр.Белене,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  <w:t xml:space="preserve">Продажба на Самостоятелен обект в сграда с идентификатор 03366.602.176.1.3 по кадастралната карта на гр.Белене -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общинско жилище с площ 64,56 кв.м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прилежащо избено помещение №10 с площ 10,02 кв.м и 4,099 % идеални части от общите части на сградата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в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гр.Белене, ул.”Иван Вазов” №4, жил.бл.ЗКПМ, вх.Б, ет.1, ап.3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16208,0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10456,50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№292/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25.09.1998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Кирилка Драгинова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№38/ 29.05.2018г. на Общински съвет-Белене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  <w:t xml:space="preserve">Продажба на Самостоятелен обект в сграда с идентификатор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  <w:lastRenderedPageBreak/>
              <w:t xml:space="preserve">03366.602.150.3.11 по КККР на гр.Белене -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общинско жилище с площ 38,54 кв.м, прилежащо избено помещение с площ 5,34 кв.м и 1,0047 % идеални части от общите части на сградата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в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гр.Белене, ул.”Патриарх Евтимий” №6, жил.бл.2/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5, вх.Д, ет.4, ап.11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9640,0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5771,80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№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15/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21.07.1997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Андреяна Василева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Решение №55/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17.08.2018г. на Общински съвет-Белене</w:t>
            </w:r>
          </w:p>
        </w:tc>
      </w:tr>
    </w:tbl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A65D1" w:rsidRP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8A65D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19. 2019 година</w:t>
      </w: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1417"/>
        <w:gridCol w:w="1134"/>
        <w:gridCol w:w="1120"/>
        <w:gridCol w:w="1432"/>
        <w:gridCol w:w="1276"/>
      </w:tblGrid>
      <w:tr w:rsidR="008A65D1" w:rsidRPr="008A65D1" w:rsidTr="008A65D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Имот и начин на разпореждане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Продажна цена без ДДС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Данъчна оценка на имота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АОС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(№ и дата на съставяне)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Купувач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Забележка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7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Прекратяване на 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съсобственост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между Община Белене с ЕИК 000413579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, гр.Белене, ул.“България“ №35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и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 xml:space="preserve">Иванов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чрез продажба на общинска Сграда с идентификатор 03366.179.16.1 с площ 188,0 кв.м по КККР на гр.Белене на собственика на Поземлен имот с идентификатор 03366.179.16 по КККР на гр.Белене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 xml:space="preserve">Красимир Иванов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върху който е построена общинската сграда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без провеждане на публичен търг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5160,0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5087,70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№13/ 31.03.1997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 xml:space="preserve">Красимир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>Иванов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Решение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№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47/ 28.06.2018г. и Решение №34/ 05.04.2019г.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 Общински съвет – Белене</w:t>
            </w:r>
          </w:p>
        </w:tc>
      </w:tr>
    </w:tbl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8A65D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20. 2020 година</w:t>
      </w: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1417"/>
        <w:gridCol w:w="1134"/>
        <w:gridCol w:w="1120"/>
        <w:gridCol w:w="1432"/>
        <w:gridCol w:w="1276"/>
      </w:tblGrid>
      <w:tr w:rsidR="008A65D1" w:rsidRPr="008A65D1" w:rsidTr="008A65D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Имот и начин на разпореждане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Продажна цена без ДДС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Данъчна оценка на имота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АОС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(№ и дата на съставяне)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Купувач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Забележка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7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bg-BG"/>
              </w:rPr>
              <w:t xml:space="preserve">Продажба на Самостоятелен обект в сграда с идентификатор 03366.602.186.4.19 по КККР на гр.Белене -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общинско жилище с площ 42,32 кв.м, прилежащо избено помещение с площ 4,40 кв.м и 0,8690 % идеални части от общите части на сградата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 xml:space="preserve">в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гр.Белене, ул.”Иван Вазов” №10, жил.бл.2/42, вх.Г, ет.5, ап.19.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10570,0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5489,80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bg-BG"/>
              </w:rPr>
              <w:t>№1030/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bg-BG"/>
              </w:rPr>
              <w:t>22.03.2001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Десислава Вендова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№25/ 27.12.2019г. на Общински съвет-Белене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2„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Продажба на Поземлен имот (земя) с идентификатор 03366.602.671 по КККР на гр.Белене с площ 851,0 кв.м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а по ЗРП на гр.Белене - УПИ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II-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671 в стр.кв.8г, ул.“Черно море“ №2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 xml:space="preserve">без провеждане на публичен търг или конкурс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Мирослав Джантов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20980,0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5093,70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№1764/ 29.12.2001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Мирослав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Джантов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№58/ 30.04.2020г. на Общински съвет - 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Продажба на Поземлен имот с идентификатор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с идентификатор 03366.601.1288 с площ 3492,0 кв.м,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 xml:space="preserve">ведно със застроените в него Сграда с идентификатор 03366.601.1288.1 на един етаж със ЗП – 158,0 кв.м, </w:t>
            </w:r>
            <w:r w:rsidRPr="008A65D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>/№1 по скица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/, Сграда с идентификатор 03366.601.1288.2 на един етаж със ЗП – 129,0 кв.м </w:t>
            </w:r>
            <w:r w:rsidRPr="008A65D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>/№2 по скица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/ и Едноетажна сграда със ЗП - 154,0 кв.м /</w:t>
            </w:r>
            <w:r w:rsidRPr="008A65D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>по замерване на място от оценителя на имота, сграда № 3 не е отразена в скицата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/ по КККР на гр.Белене е с Начин на трайно ползване “За друг вид производствен, складов обект“. Целият имот съставлява УПИ II, стр.кв.113 по ЗРП на гр.Белене и е предназначен “За екологично чисти производства“,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55300,0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48241,50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№2912/ 17.09.2010г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ЕТ “Цука – Илиян Иванов“ –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Продажба след проведен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lastRenderedPageBreak/>
              <w:t>публичен търг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Продажба на Урегулиран поземлен имот (дворно място) с площ 688,0 кв.м., находящ в с.Бяла вода, община Белене, УПИ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VII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-286, стр.кв.10 по плана на селото на собственика на законно построена в имота сграда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“ЕВРО ЕНЕРЖИ ГРУП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“ ООД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без провеждане на публичен търг или конкурс.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1436,50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№2765/ 13.08.2007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“ЕВРО ЕНЕРЖИ ГРУП 1“ ООД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№104/ 22.10.2020г. на Общински съвет-Бел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Продажба на  Част от Сграда (2МЖ) – ВТОРИ ЕТАЖ с пл.№175 (в жълто на скицата) със застроена площ 90,0 кв.м, цялата със ЗП – 300,0 кв.м, находяща се в Урегулиран поземлен имот (УПИ) І, стр.кв.28 по плана на с.Петокладенци, община Белене, предназначен “За кметство, РПК, магазини и озеленяване“,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1076,60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№3053/ 10.07.2020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КАЛИН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ГЕОРГИЕВ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Продажба след проведен публичен търг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чредява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не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bg-BG"/>
              </w:rPr>
              <w:t xml:space="preserve">възмездно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GB" w:eastAsia="bg-BG"/>
              </w:rPr>
              <w:t>право на пристрояване за нежилищни нужди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върху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bg-BG"/>
              </w:rPr>
              <w:t xml:space="preserve">реална част с площ 200,0 кв.м от Поземлен имот с идентификатор 03366.602.1438, целият с площ 6668,0 кв.м по КККР на гр.Белене пред Сграда с идентификатор 03366.602.1438.7 със застроена площ (ЗП) – 447,0 кв.м на един етаж, частна собственост (северно от партерната част на жилищен блок МВР-ЕСМ),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GB" w:eastAsia="bg-BG"/>
              </w:rPr>
              <w:t xml:space="preserve">без провеждане на публичен търг или конкурс на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“САНЯ БЕЛЕНЕ“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8529,0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58401,0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(целият имот)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№3034/ 01.08.2019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>“САНЯ БЕЛЕНЕ“ ЕООД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№27/ 27.12.2019 год. на Общински съвет – гр.Белене</w:t>
            </w:r>
          </w:p>
        </w:tc>
      </w:tr>
    </w:tbl>
    <w:p w:rsidR="008A65D1" w:rsidRP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</w:p>
    <w:p w:rsidR="008A65D1" w:rsidRP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8A65D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21. 2021 година</w:t>
      </w: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1417"/>
        <w:gridCol w:w="1134"/>
        <w:gridCol w:w="1120"/>
        <w:gridCol w:w="1432"/>
        <w:gridCol w:w="1276"/>
      </w:tblGrid>
      <w:tr w:rsidR="008A65D1" w:rsidRPr="008A65D1" w:rsidTr="008A65D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Имот и начин на разпореждане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Продажна цена без ДДС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Данъчна оценка на имота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АОС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(№ и дата на съставяне)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Купувач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Забележка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7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bg-BG"/>
              </w:rPr>
              <w:t xml:space="preserve">Продажба на Самостоятелен обект в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Продажба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Идеална част от общински УРЕГУЛИРАН ПОЗЕМЛЕН ИМОТ с площ 600,0 кв.м (шестстотин), целият с площ 815,0 кв.м (осемстотин и петнадесет) находящ се в строителните граници на село Деков, община Белене, област Плевен, за който имот съгласно действащия дворищно - регулационен план на селото, одобрен със Заповед №757/ 1987г. е означен като УПИ с № XII, отреден за индивидуално жилищно строителство, с планоснимачен номер 27, в строителен квартал №95А на Бистра Павловска и Емо Павловски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собственици на законно построени в имота ЖИЛИЩНА СГРАДА със застроена площ от 60,0 кв.м и ПРИСТРОЙКА към нея със застроена площ от 8,0 кв.м, ведно с отстъпеното за тях право на строеж върху 600,0 кв.м идеални части от общинско дворно място,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ведно със собствеността на оставащите 215,0 кв.м идеални части от същото дворно място (н.а. за покупко -продажба с №75, том 2, рег.№2421, дело №164 от 2020г., вписан в Службата по вписванията - гр.Левски с вх.рег.№1528/ 2020г.)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,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без провеждане на публичен търг или конкурс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lastRenderedPageBreak/>
              <w:t>4450,0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1368,0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3056/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23.03.2021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Бистра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Павловска от и Емо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Павловски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 xml:space="preserve">Решение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№38/ 14.04.2021г. на Общински съвет-Белене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Продажба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общински Урегулиран поземлен имот (дворно място) с площ 590,0 кв.м, находящ в с.Бяла вода, община Белене, УПИ Х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II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-272, стр.кв.1 по плана на селото, актуван с Акт за частна общинска собственост (АЧОС) с №2751/ 13.08.2007г. на собственика на застроените в него жилищна сграда с пристройка, масивна стопанска сграда и паянтова стопанска сграда, ведно с отстъпеното за тях право на строеж върху общинска земя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“ЦВЕТКОВ - М“ ЕООД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съгласно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нотариален акт за покупко-продажба с №199/ 20.03.2021г.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без провеждане на публичен търг или конкурс.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4340,0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1345,20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2751/ 13.08.2007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“ЦВЕТКОВ - М“ ЕООД 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№45/ 27.05.2021г на Общински съвет-Белене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Продажба на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 xml:space="preserve">Даниела Христова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без провеждане на публичен търг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общински недвижим имот,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съставляващ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  <w:t xml:space="preserve">Самостоятелен обект в сграда с идентификатор 03366.602.176.1.2 по КККР на гр.Белене -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общинско жилище с площ 44,64 кв.м, ведно с прилежащо избено помещение №3 с площ 7,44 кв.м и 2,872 % идеални части от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 xml:space="preserve">общите части на сградата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в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гр.Белене, ул.”Иван Вазов” №4, жил.бл.ЗКПМ, вх.Б, ет.1, ап.2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5366,20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291/ 25.09.1998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 xml:space="preserve">Даниела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>Христова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№63/ 20.07.2021г. на Общински съвет-Белене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Продажба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 w:eastAsia="bg-BG"/>
              </w:rPr>
              <w:t xml:space="preserve">"АГРО ДИЗ" ООД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Урегулиран поземлен имот (УПИ)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I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І-274, стр.кв.46а по плана на с.Петокладенци, община Белене с площ 970,0 кв.м съставляващ дворно място, ведно със застроените в него Жилищна сграда на един етаж с площ 45,0 кв.м, Жилищна пристройка на един етаж с площ 40,0 кв.м, Стопанска постройка на един етаж с площ 20,0 кв.м и Паянтова постройка с площ 2,0 кв.м по плана на селото, предназначен “За индивидуално жилищно строителство“, актуван с АЧОС №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306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6/ 05.04/2021г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7600,0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2638,90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3066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/ 05.04/2021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bg-BG"/>
              </w:rPr>
              <w:t>"АГРО ДИЗ" ООД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Продажба след проведен публичен търг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Продажба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 w:eastAsia="bg-BG"/>
              </w:rPr>
              <w:t xml:space="preserve">"АГРО ДИЗ" ООД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Урегулиран поземлен имот (УПИ)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II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І-274, стр.кв.46а с площ 930,0 кв.м по плана на с.Петокладенци, община Белене, предназначен “За индивидуално жилищно строителство“, актуван с АЧОС №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306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7/ 05.04/2021г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6800,0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2120,40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306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7/ 05.04/2021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 w:eastAsia="bg-BG"/>
              </w:rPr>
              <w:t xml:space="preserve">"АГРО ДИЗ" ООД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Продажба след проведен публичен търг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Продажба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Калин Георгиев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общински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Урегулиран поземлен имот (УПИ) VІ-277, стр.кв.46а по плана на с.Петокладенци, община Белене с площ 950,0 кв.м (земя в регулация) предназначен “За индивидуално жилищно строителство“, актуван с АЧОС №3070/ 29.04/2021г.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 собственика на ОПС в него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Калин Георгиев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съгласно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нотариален акт за покупко-продажба с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№59/ 14.04.2021г.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без провеждане на публичен търг или конкурс.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2166,90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3070/ 29.04/2021г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Калин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Георгиев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№62, точка 3.1/ 20.07.2021г. на Общински съвет-Белене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Продажба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Калин Георгиев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общински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Урегулиран поземлен имот (УПИ) VIІ-277, стр.кв.46а по плана на с.Петокладенци, община Белене с площ 920,0 кв.м (земя в регулация) предназначен “За индивидуално жилищно строителство“, актуван с АЧОС №3071/ 29.04/2021г.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 собственика на застроените в него две жилищни сгради, ведно с отстъпеното за тях право на строеж върху общинска земя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Калин Георгиев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съгласно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нотариален акт за покупко-продажба с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№59/ 14.04.2021г.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без провеждане на публичен търг или конкурс.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4020,0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2097,60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3071/ 29.04.2021г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Калин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Георгиев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№62, точка 3.2/ 20.07.2021г. на Общински съвет-Белене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рекратяване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съсобствеността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между Община Белене с ЕИК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000413579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, гр.Белене, ул.“България“ №35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и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Владимир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Михайлов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чрез продажба на идеална част от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общински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Поземлен имот с идентификатор 03366.602.1348 с площ 540,0 кв.м по КККР на гр.Белене - УРЕГУЛИРАН ПОЗЕМЛЕН ИМОТ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І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-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, стр.кв.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155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 по ЗРП на гр.Белене, целия с площ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1440,0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 кв.м, съгласно Скица №15-744034-09.07.2021г. на СГКК – гр.Плевен и Комбинирана скица №166/ 06.07.2021г. на ОбТС-гр.Белене, предназначен ”за индивидуално жилищно строителство”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 актуван с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>Акт за частна общинска собственост (АЧОС) №1325/ 16.08.2001г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Владимир Михайлов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без провеждане на публичен търг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13310,0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4411,80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>1325/ 16.08.2001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Владимир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Михайлов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Решение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№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75/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20.08.2021г. на Общински съвет – 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Продажба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без провеждане на публичен търг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-р Невена Александрова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общински имот, съставляващ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 xml:space="preserve">общинско жилище (апартамент) с площ 59,20 кв.м, състоящо се от две стаи, кухня и баня с тоалетна,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ведно с прилежащо избено помещение с площ 5,70 кв.м и 1,3981 % идеални части от общите части на сградата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 xml:space="preserve">находящо се в гр.Белене,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bg-BG"/>
              </w:rPr>
              <w:t>ул.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>”Патриарх Евтимий” №6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bg-BG"/>
              </w:rPr>
              <w:t>, жил.бл.2/15, вх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>.”Г”, ет.1, ап.2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bg-BG"/>
              </w:rPr>
              <w:t xml:space="preserve">, кв.15 по ЗРП на града,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представляващ самостоятелен обект в сграда с идентификатор 03366.602.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150.2.2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 КККР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15014,0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7821,90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>15/ 21.07.1997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-р Невена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Александрова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№74/ 20.08.2021г. на Общински съвет-Белене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Продажба на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Урегулиран поземлен имот (дворно място) с площ 3760,0 кв.м, актуван с Акт за частна общинска собственост (АЧОС) с №3051/ 15.06.2020г находящ се в с.Петокладенци, община Белене, УПИ II-369, стр.кв.63 по плана на селото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 xml:space="preserve">без провеждане на публичен търг или конкурс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“ГРИЙН ФАРМ ПЕТОКЛАДЕНЦИ“ ЕООД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6876,0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3051/ 15.06.2020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“ГРИЙ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Н ФАРМ ПЕТОКЛАДЕНЦИ“ ЕООД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№77/ 20.08.2021г. на Общински съвет - 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Учредяване право на строеж върху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общински имот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 идентификатор 03366.602.1462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изграждането на Търговски обект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със ЗП - 81,0 кв.м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границите на идентификатор 03366.602.1462.8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по КККР на гр.Белене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Светлин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Ръжгев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51000,0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1060,29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3054/ 13.10.2020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Светлин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Ръжгев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Учредяване право на строеж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след проведен публичен търг</w:t>
            </w:r>
          </w:p>
        </w:tc>
      </w:tr>
    </w:tbl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8A65D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22. 2022 година</w:t>
      </w: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1417"/>
        <w:gridCol w:w="1134"/>
        <w:gridCol w:w="1120"/>
        <w:gridCol w:w="1432"/>
        <w:gridCol w:w="1276"/>
      </w:tblGrid>
      <w:tr w:rsidR="008A65D1" w:rsidRPr="008A65D1" w:rsidTr="008A65D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lastRenderedPageBreak/>
              <w:t>№ по ред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Имот и начин на разпореждане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Продажна цена без ДДС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Данъчна оценка на имота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АОС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(№ и дата на съставяне)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Купувач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Забележка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7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Продажба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без провеждане на публичен търг или конкурс на “ГРИЙН ФАРМ ПЕТОКЛАДЕНЦИ“ ЕООД застроените в имота му общински постройки: Търговски обект – ЛЯТНА ГРАДИНА с площ 340,0 кв.м и СКЛАДОВО ПОМЕЩЕНИЕ с площ 50,0 кв.м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в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с.Петокладенци, община Белене, УПИ II-369, стр.кв.63 по плана на селото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актуван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 Акт за частна общинска собственост (АЧОС) с №3051/ 15.06.2020г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5920,0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3446,60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3051/ 15.06.2020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“ГРИЙН ФАРМ ПЕТОКЛАДЕНЦИ“ ЕООД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№100, точка 2/ 07.12.2021г. на Общински съвет - 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Продажба на 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общински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Урегулиран поземлен имот (УПИ) IV-275, стр.кв.46а по плана на с.Петокладенци, община Белене с площ 925,0 кв.м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застроено дворно място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),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актуван с АЧОС №3093/ 12.10/2021г., вписан в Службата по вписванията – гр.Левски. на собственика на законно построените в общински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имот сгради и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ОПС върху него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"АГРО ДИЗ" ООД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съгласно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нотариален акт за покупко-продажба с №121/ 10.09.2021г.,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без провеждане на публичен търг или конкурс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6660,0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1931,40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3093/ 12.10.2021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"АГРО ДИЗ" ООД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№98, точка 3.1/ 07.12.2021г. на Общински съвет-Белене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709"/>
              </w:tabs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Продажба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общински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Урегулиран поземлен имот (УПИ) V-275, стр.кв.46а по плана на с.Петокладенци, община Белене с площ 925,0 кв.м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незастроено дворно място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),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актуван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с АЧОС №3094/ 12.10.2021г., вписан в Службата по вписванията – гр.Левски.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 собственика на ОПС върху него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"АГРО ДИЗ" ООД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съгласно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нотариален акт за покупко-продажба с №121/ 10.09.2021г.,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без провеждане на публичен търг или конкурс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6660,0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1931,40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3094/ 12.10.2021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742E3E" w:rsidRDefault="00742E3E" w:rsidP="00742E3E">
            <w:pPr>
              <w:spacing w:after="0" w:line="240" w:lineRule="auto"/>
              <w:ind w:right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"АГРО ДИЗ" ООД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Решение №98, точка 3.2/ 07.12.2021г. на Общински съвет-Белене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Продажба на общински земеделски имот -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  <w:lang w:eastAsia="bg-BG"/>
              </w:rPr>
              <w:t xml:space="preserve">Поземлен имот с идентификатор 20537.36.15 с площ 13 217,0 кв.м, 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bg-BG"/>
              </w:rPr>
              <w:t xml:space="preserve">находящ се в област 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bg-BG"/>
              </w:rPr>
              <w:t xml:space="preserve">Плевен, 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bg-BG"/>
              </w:rPr>
              <w:t xml:space="preserve">община Белене, село Деков, местност „Тръпките", вид 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  <w:lang w:eastAsia="bg-BG"/>
              </w:rPr>
              <w:t xml:space="preserve">собственост: общинска частна, вид територия: Земеделска, категория: 10, 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9"/>
                <w:w w:val="95"/>
                <w:sz w:val="20"/>
                <w:szCs w:val="20"/>
                <w:lang w:eastAsia="bg-BG"/>
              </w:rPr>
              <w:t>НТП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  <w:lang w:eastAsia="bg-BG"/>
              </w:rPr>
              <w:t xml:space="preserve"> - 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bg-BG"/>
              </w:rPr>
              <w:t>Изоставена нива, актуван с Акт за частна общинска собственост (АЧОС) с №2969/ 21.09.2012 година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13417,0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82,60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2969/ 21.09.2012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742E3E">
            <w:pPr>
              <w:spacing w:after="0" w:line="240" w:lineRule="auto"/>
              <w:ind w:right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8A6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“СОЛАР-Н-БЕЛЕНЕ" ЕООД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Продажба след проведен публичен търг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Продажба на общински земеделски имот -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Поземлен имот с идентификатор 20537.36.5 с площ 32 322,0 кв.м, находящ 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bg-BG"/>
              </w:rPr>
              <w:t xml:space="preserve">се в област Плевен, община Белене, село Деков, местност „Тръпките", вид собственост: 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bg-BG"/>
              </w:rPr>
              <w:t xml:space="preserve">общинска частна, вид територия: Земеделска, категория: 10, НТП - Изоставена нива, </w:t>
            </w:r>
            <w:r w:rsidRPr="008A65D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bg-BG"/>
              </w:rPr>
              <w:t>актуван с Акт за частна общинска собственост (АЧОС) с №2968/ 21.09.2012 година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32522,0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202,0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2968/ 21.09.2012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742E3E">
            <w:pPr>
              <w:spacing w:after="0" w:line="240" w:lineRule="auto"/>
              <w:ind w:right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8A6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“СОЛАР-Н-БЕЛЕНЕ" ЕООД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Продажба след проведен публичен търг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742E3E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Продажба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без провеждане на публичен търг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на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bg-BG"/>
              </w:rPr>
              <w:t>АЛЕКСАНДЪР БЕТАШКИ от гр.Белене, ул.”Иван Вазов” №10,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bg-BG"/>
              </w:rPr>
              <w:t xml:space="preserve">жил.бл.2/42, вх.Д, ет.3, ап.8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 xml:space="preserve">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общински имот, съставляващ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bg-BG"/>
              </w:rPr>
              <w:t xml:space="preserve">жилище (апартамент) с площ 39,0 кв.м, състоящо се от една стая, кухня и баня с тоалетна,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ведно с прилежащо избено помещение с площ 5,34 кв.м и 0,8163 % идеални части от общите части на сградата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,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bg-BG"/>
              </w:rPr>
              <w:t>находящо се в гр.Белене, ул.”Иван Вазов” №10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bg-BG"/>
              </w:rPr>
              <w:t>, жил.бл.2/42, вх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bg-BG"/>
              </w:rPr>
              <w:t>.”Д”, ет.3, ап.8,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bg-BG"/>
              </w:rPr>
              <w:t xml:space="preserve"> кв.42 по ЗРП на града,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представляващ самостоятелен обект в сграда с идентификатор 03366.602.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186.5.8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по КККР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bg-BG"/>
              </w:rPr>
              <w:t>, актуван с АЧОС №1034/ 22.03.2001 год.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right" w:pos="9498"/>
              </w:tabs>
              <w:spacing w:after="0" w:line="240" w:lineRule="auto"/>
              <w:ind w:right="-3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9 890,0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</w:tr>
    </w:tbl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8A65D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23. 2023 година</w:t>
      </w: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1417"/>
        <w:gridCol w:w="1134"/>
        <w:gridCol w:w="1120"/>
        <w:gridCol w:w="1432"/>
        <w:gridCol w:w="1276"/>
      </w:tblGrid>
      <w:tr w:rsidR="008A65D1" w:rsidRPr="008A65D1" w:rsidTr="008A65D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Имот и начин на разпореждане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Продажна цена без ДДС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Данъчна оценка на имота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АОС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(№ и дата на съставяне)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Купувач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Забележка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7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567"/>
                <w:tab w:val="left" w:pos="486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Продажба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без провеждане на публичен търг или конкурс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ЮЛИЯ КАЗАКОВА от гр.Белене с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общински имот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 съставляващ Самостоятелен обект в сграда с идентификатор 03366.602.186.4.1 по КККР на гр..Белене –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Апартамент №1 със ЗП - 66,90 кв.м в гр.Белене,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AU"/>
              </w:rPr>
              <w:t xml:space="preserve"> ул.”Иван Вазов” №10,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жил.бл.2/42, вх.Г, ет.1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AU"/>
              </w:rPr>
              <w:t xml:space="preserve">, кв.42, състоящо се от две стаи, кухня и баня с тоалетна,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>ведно с прилежащо избено помещение с площ 3,83 кв.м и 1,1652 % идеални части от общите части на сградата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  <w:t xml:space="preserve">,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AU"/>
              </w:rPr>
              <w:t>актуван с АЧОС №1038/ 22.03.2001 год.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16 970,0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lastRenderedPageBreak/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567"/>
                <w:tab w:val="left" w:pos="486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Прехвърляне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Ангел Банковски от гр.София без провеждане на публичен търг или конкурс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правото на собственост върху реална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част от общински имот с площ 20,50 кв.м, придаваема към имот - частна собственост на Ангел Банковски от гр.София (н.а.№39, точка 1/ 2023г.) с площ 1300,0 кв.м, съставляващ Урегулиран поземлен имот I-12, стр.кв.56 по плана на с.Кулина вода, община Белене съставляващ празно дворно място, актуван с АЧОС №3109/ 28.04.2023г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</w:tr>
    </w:tbl>
    <w:p w:rsidR="008A65D1" w:rsidRPr="008A65D1" w:rsidRDefault="008A65D1" w:rsidP="008A65D1">
      <w:pPr>
        <w:spacing w:after="0" w:line="240" w:lineRule="auto"/>
        <w:ind w:right="-56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A65D1" w:rsidRPr="008A65D1" w:rsidRDefault="008A65D1" w:rsidP="008A65D1">
      <w:pPr>
        <w:spacing w:after="0" w:line="240" w:lineRule="auto"/>
        <w:ind w:right="-56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A65D1" w:rsidRP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8A65D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24. 2024 година</w:t>
      </w: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1417"/>
        <w:gridCol w:w="1134"/>
        <w:gridCol w:w="1120"/>
        <w:gridCol w:w="1432"/>
        <w:gridCol w:w="1276"/>
      </w:tblGrid>
      <w:tr w:rsidR="008A65D1" w:rsidRPr="008A65D1" w:rsidTr="008A65D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Имот и начин на разпореждане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Продажна цена без ДДС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Данъчна оценка на имота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АОС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(№ и дата на съставяне)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Купувач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Забележка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7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742E3E">
            <w:pPr>
              <w:tabs>
                <w:tab w:val="left" w:pos="486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Продажба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без провеждане на публичен търг или конкурс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недвижим имот –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общинско жилище (апартамент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)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с площ 39,0 кв.м в гр.Белене, ул.”Иван Вазов” №8,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жил.бл.3/42, вх.Г, ет.5, ап.18, стр.кв.42 по ЗРП на града,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представляващ самостоятелен обект в сграда с идентификатор 03366.602.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1462.4.18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по КККР на гр.Белене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и прилежащото избено помещение №18 с площ 3,53 кв.м, актуван с АЧОС №1074/ 22.03.2001 год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на наемателката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му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КАТЯ ДИМИТРОВА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11 120,0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742E3E">
            <w:pPr>
              <w:tabs>
                <w:tab w:val="left" w:pos="900"/>
                <w:tab w:val="left" w:pos="486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Продажба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без търг или конкурс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недвижим имот –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общинско жилище (апартамент)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-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Самостоятелен обект в сграда с идентификатор 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/>
              </w:rPr>
              <w:t>(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03366.602.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/>
              </w:rPr>
              <w:t>1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50.4.2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по КККР на гр.Белене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ул.”Патриарх Евтимий” №6, жил.бл.2/15, вх.Б, ет.1, ап.2 със ЗП – 42,50 кв.м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и прилежащото избено помещение с площ 7,13 кв.м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актуван с АЧОС №15/ 21.07.1997 год. на наемател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ят му</w:t>
            </w:r>
            <w:r w:rsidRPr="008A65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ВАЛЕНТИН АНГЕЛОВ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12 310,0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742E3E">
            <w:pPr>
              <w:tabs>
                <w:tab w:val="left" w:pos="567"/>
                <w:tab w:val="left" w:pos="486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Calibri" w:hAnsi="Times New Roman" w:cs="Times New Roman"/>
                <w:sz w:val="20"/>
                <w:szCs w:val="20"/>
              </w:rPr>
              <w:t>Продажба</w:t>
            </w:r>
            <w:r w:rsidRPr="008A65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A65D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без търг или конкурс на общинско жилище (апартамент) </w:t>
            </w:r>
            <w:r w:rsidRPr="008A65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№5 със ЗП – 59,0 кв.м, находящо се в гр.Белене, ул.”Светлин“ №1, жил.бл.2/42, вх.В, ет.2, стр.кв.42, представляващо Самостоятелен обект в сграда с идентификатор </w:t>
            </w:r>
            <w:r w:rsidRPr="008A65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03366.602.186.3.5 по КККР на гр.Белене, ведно с прилежащото избено помещение (маза) №5 със ЗП - 7,35 кв.м и 1,615 % ид.ч от общите части на сградата, застроен в Поземлен имот с идентификатор 03366.602.186 по КККР на гр.Белене,</w:t>
            </w:r>
            <w:r w:rsidRPr="008A65D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актуван с АЧОС №</w:t>
            </w:r>
            <w:r w:rsidRPr="008A65D1">
              <w:rPr>
                <w:rFonts w:ascii="Times New Roman" w:eastAsia="Calibri" w:hAnsi="Times New Roman" w:cs="Times New Roman"/>
                <w:sz w:val="20"/>
                <w:szCs w:val="20"/>
              </w:rPr>
              <w:t>3197</w:t>
            </w:r>
            <w:r w:rsidRPr="008A65D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/</w:t>
            </w:r>
            <w:r w:rsidRPr="008A65D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04.09.2024</w:t>
            </w:r>
            <w:r w:rsidRPr="008A65D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год.</w:t>
            </w:r>
            <w:r w:rsidRPr="008A65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на наемателят му КУДРЕН АЛИЕВ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12 310,0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742E3E">
            <w:pPr>
              <w:shd w:val="clear" w:color="auto" w:fill="FEFEFE"/>
              <w:spacing w:after="0" w:line="240" w:lineRule="auto"/>
              <w:ind w:right="21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Продажба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общински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Урегулиран поземлен имот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(УПИ) I-273, стр.кв.46а по плана на с.Петокладенци, община Белене с площ 1960,00 кв.м, без провеждане на публичен търг или конкурс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актуван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с акт за частна общинска собственост (АЧОС) №3114/ 21.09.2023г.,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вписан в Службата по вписванията – гр.Левски.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 собственика на ОПС върху него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АГРО ДИЗ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ООД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съгласно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нотариален акт за дарение на недвижим имот с №143/2022г., нотариален акт за покупко-продажба на недвижим имот с №82/2022т. и нотариален акт за покупко-продажба на недвижим имот с №108/2023т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.,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без провеждане на публичен търг или конкурс.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14580,0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Продажба на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отстъпено право на строеж за изграждане на Гаражна кооперация тип монолитно строителство в междублоковото пространство на Поземлен имот с идентификатор 03366.602.158, с НТП - Комплексно застрояване, целият с площ 14058,0 кв.м по КККР на гр.Белене (до изградени гаражи – жил.бл.3/51),</w:t>
            </w:r>
            <w:r w:rsidRPr="008A65D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както следва: </w:t>
            </w:r>
          </w:p>
          <w:p w:rsidR="008A65D1" w:rsidRPr="00742E3E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5.1. За гараж №45 със ЗП – 20,0 кв.м на н-ци на </w:t>
            </w:r>
            <w:r w:rsidR="00742E3E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АНГЕЛ ЙОРДАНОВ</w:t>
            </w:r>
          </w:p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Продажна цена - 540,0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лева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(петстотин и четиридесет лева и 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стотинки)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с включен ДДС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A65D1" w:rsidRPr="00742E3E" w:rsidRDefault="008A65D1" w:rsidP="008A65D1">
            <w:pPr>
              <w:tabs>
                <w:tab w:val="left" w:pos="900"/>
                <w:tab w:val="left" w:pos="108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5.2 За </w:t>
            </w:r>
            <w:r w:rsidR="00742E3E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гараж №43 със ЗП – 20,0 кв.м на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42E3E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ЕМИЛ БОСИЛКОВ</w:t>
            </w:r>
          </w:p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Продажна цена - 580,0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лева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(питстотин и осемдесет лева и 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стотинки)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с включен ДДС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A65D1" w:rsidRPr="00742E3E" w:rsidRDefault="008A65D1" w:rsidP="008A65D1">
            <w:pPr>
              <w:tabs>
                <w:tab w:val="left" w:pos="900"/>
                <w:tab w:val="left" w:pos="108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5.3. За гараж №41 със ЗП – 20,0 кв.м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СИЛВИЯ </w:t>
            </w:r>
            <w:r w:rsidR="00742E3E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-ДОМОЗИНОВА</w:t>
            </w:r>
          </w:p>
          <w:p w:rsidR="008A65D1" w:rsidRPr="008A65D1" w:rsidRDefault="008A65D1" w:rsidP="008A65D1">
            <w:pPr>
              <w:tabs>
                <w:tab w:val="left" w:pos="900"/>
                <w:tab w:val="left" w:pos="108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Продажна цена - 600,0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лева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(шестстотин лева и 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стотинки)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с включен ДДС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A65D1" w:rsidRPr="008A65D1" w:rsidRDefault="008A65D1" w:rsidP="008A65D1">
            <w:pPr>
              <w:tabs>
                <w:tab w:val="left" w:pos="900"/>
                <w:tab w:val="left" w:pos="108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5.4. За гараж №46 със ЗП – 20,0 кв.м на </w:t>
            </w:r>
            <w:r w:rsidR="00742E3E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ДИМИТЪР БОЖИНОВ</w:t>
            </w:r>
          </w:p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Продажна цена - 602,0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лева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(шестстотин и два лева и 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стотинки)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с включен ДДС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A65D1" w:rsidRPr="008A65D1" w:rsidRDefault="008A65D1" w:rsidP="00742E3E">
            <w:pPr>
              <w:tabs>
                <w:tab w:val="left" w:pos="900"/>
                <w:tab w:val="left" w:pos="108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5.5 За гараж №47 със ЗП – 20,0 кв.м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ПЛАМЕН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 ТОРТОРИКОВ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Продажна цена - 1000,0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лева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(хиляда лева и 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стотинки)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с включен ДДС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5.6. За гараж №48 със ЗП – 20,0 кв.м на КРИСТИЯН ПЕТРОВ</w:t>
            </w:r>
          </w:p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Продажна цена - 707,0 лева (седемстотин и седем лева и 0 стотинки) с включен ДДС.</w:t>
            </w:r>
          </w:p>
          <w:p w:rsidR="008A65D1" w:rsidRPr="00742E3E" w:rsidRDefault="008A65D1" w:rsidP="008A65D1">
            <w:pPr>
              <w:tabs>
                <w:tab w:val="left" w:pos="900"/>
                <w:tab w:val="left" w:pos="108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5.7. За гараж №49 със ЗП </w:t>
            </w:r>
            <w:r w:rsidR="00742E3E">
              <w:rPr>
                <w:rFonts w:ascii="Times New Roman" w:eastAsia="Times New Roman" w:hAnsi="Times New Roman" w:cs="Times New Roman"/>
                <w:sz w:val="20"/>
                <w:szCs w:val="20"/>
              </w:rPr>
              <w:t>– 20,0 кв.м на НИКОЛАЙ ДИМИТРОВ</w:t>
            </w:r>
          </w:p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Продажна цена - 610,01 лева (шестстотин и десет лева и 01 стотинки) с включен ДДС.</w:t>
            </w:r>
          </w:p>
          <w:p w:rsidR="008A65D1" w:rsidRPr="008A65D1" w:rsidRDefault="008A65D1" w:rsidP="008A65D1">
            <w:pPr>
              <w:tabs>
                <w:tab w:val="left" w:pos="900"/>
                <w:tab w:val="left" w:pos="108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5.8. За гараж №44 със ЗП – 20,0 кв.м на ЧАВДАР ПАЧУНКОВ</w:t>
            </w:r>
          </w:p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Продажна цена - 1002,0 лева (хиляда и два лева и 0 стотинки) с включен ДДС.</w:t>
            </w:r>
          </w:p>
          <w:p w:rsidR="008A65D1" w:rsidRPr="00742E3E" w:rsidRDefault="008A65D1" w:rsidP="008A65D1">
            <w:pPr>
              <w:tabs>
                <w:tab w:val="left" w:pos="900"/>
                <w:tab w:val="left" w:pos="108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5.9. За гараж №42 със ЗП – 20,0 кв.м на </w:t>
            </w:r>
            <w:r w:rsidR="00742E3E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ПРЕСИЯН САВЧЕВ</w:t>
            </w:r>
          </w:p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Продажна цена - 1100,0 лева (хиляда и сто лева и 0 стотинки) с включен ДДС.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bg-BG"/>
              </w:rPr>
              <w:t>Акт за частна общинска собственост (АЧОС) с №3121/ 17.01.2024г.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</w:tr>
    </w:tbl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A65D1" w:rsidRPr="008A65D1" w:rsidRDefault="008A65D1" w:rsidP="008A65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8A65D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25. 2025 година</w:t>
      </w:r>
    </w:p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1417"/>
        <w:gridCol w:w="1134"/>
        <w:gridCol w:w="1120"/>
        <w:gridCol w:w="1432"/>
        <w:gridCol w:w="1276"/>
      </w:tblGrid>
      <w:tr w:rsidR="008A65D1" w:rsidRPr="008A65D1" w:rsidTr="008A65D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Имот и начин на разпореждане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Продажна цена без ДДС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Данъчна оценка на имота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(лева)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АОС</w:t>
            </w:r>
          </w:p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(№ и дата на съставяне)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Купувач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Забележка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tabs>
                <w:tab w:val="left" w:pos="207"/>
              </w:tabs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  <w:t>7</w:t>
            </w: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742E3E">
            <w:pPr>
              <w:tabs>
                <w:tab w:val="left" w:pos="900"/>
                <w:tab w:val="left" w:pos="4860"/>
                <w:tab w:val="left" w:pos="1008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Продажба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без провеждане на публичен търг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 </w:t>
            </w:r>
            <w:r w:rsidR="00742E3E">
              <w:rPr>
                <w:rFonts w:ascii="Times New Roman" w:eastAsia="Times New Roman" w:hAnsi="Times New Roman" w:cs="Times New Roman"/>
                <w:sz w:val="20"/>
                <w:szCs w:val="20"/>
              </w:rPr>
              <w:t>НАДЯ ПАШАНКОВА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бщинско жилище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 продажба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без търг или конкурс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общинско жилище – АПАРТАМЕНТ №12 /дванадесет/, представляващ самостоятелен обект в сграда с идентификатор 03366.602.215.7.12 /нула три три шест шест точка шест нула две точка две едно пет точка седем точка дванадесет/, съгласно кадастралната карта и кадастралните регистри, одобрени със Заповед №РД-18-58/24.09.2007 г. на изпълнителния директор на АГКК, последното изменение на кадастралната карта и кадастралните регистри, засягащо самостоятелния обект е от 24.09.2024 г., с адрес на имота: гр.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Белене, ул.”Христо Ботев” №15, бл.1/51, вх.Ж, ет.5, ап.12, който самостоятелен обект се намира в сграда с идентификатор 03366.602.215.7 /нула три три шест шест точка шест нула две точка две едно пет точка седем/, с предназначение Жилищна сграда – многофамилна, разположена в поземлен имот с идентификатор 03366.602.215 /нула три три шест шест точка шест нула две точка две едно пет/, с предназначение на самостоятелния обект: Жилище, апартамент – в жилищна или вилна сграда, или в сграда със смесено предназначение, брой нива на обекта:1 /едно/, с площ 63.25 кв.м. /шестдесет и три цяло и двадесет и пет стотни кв.м./, с прилежащи части към обекта: Маза №12 /дванадесет/, с площ 3.87 кв.м./три цяло и осемдесет и седем стотни кв.м./, както и 0.895 % ид.ч. /нула цяло осемстотин деветдесет и пет процента ид.ч./ от общите части на сградата, при съседни самостоятелни обекти в сградата: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на същия етаж: 03366.602.215.7.11; под обекта: 03366.602.215.7.9; над обекта: няма, стар идентификатор: няма, актуван с АЧОС №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3196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/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08.08.2024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год.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17 950,0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742E3E">
            <w:pPr>
              <w:tabs>
                <w:tab w:val="left" w:pos="900"/>
                <w:tab w:val="left" w:pos="4860"/>
              </w:tabs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Продажба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без провеждане на публичен търг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 на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AU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 xml:space="preserve">ГЮЛБЕДЕН АХМЕДОВА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бщинско жилище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 продажба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без търг или конкурс на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общинско жилище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(апартамент), вид собств. Общинска частна, тип Жилище, апартамент в жилищна или вилна сграда, или в сграда със смесено предназначение, бр. нива на обекта 1 /едно/ -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>Самостоятелен обект в сграда (СОС) с идентификатор 03366.602.186.5.5 /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нула три три шест шест точка шест нула две точка едно осем шест точка пет точка пет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>/ по КККР на гр. Белене – Апартамент №5 /пет/ със ЗП – 39,0 кв.м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. /тридесет и девет цяло и нула стотни кв.м./,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 xml:space="preserve"> находящ се в гр.Белене, ул.”Иван Вазов“ №10, жил.бл.2/42, вх.Д, ет.2, стр.кв.42, ведно с прилежащото избено помещение (маза) №5 /пет/ със ЗП - 4,53 кв.м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. /четири цяло и петдесет и три стотни кв.м./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>и 0,8047 % ид. ч. /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нула цяло осем хиляди и четиридесет и седем процента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lastRenderedPageBreak/>
              <w:t xml:space="preserve">ид.ч./ 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>от общите части на сградата, застроен в Поземлен имот с идентификатор 03366.602.186 /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нула три три шест шест точка шест нула две точка едно осем шест</w:t>
            </w: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AU"/>
              </w:rPr>
              <w:t>/ по КККР, актуван с АЧОС №3198/ 04.09.2024 год.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при съседни самостоятелни обекти в сградата: 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На същия етаж: 03366.602.186.5.4 и 03366.602.186.5.6; Под обекта: 03366.602.186.5.2; Над обекта: 03366.602.186.5.8, актуван с АЧОС №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3196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/ 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08.08.2024</w:t>
            </w:r>
            <w:r w:rsidRPr="008A65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г.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12500,0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</w:tr>
      <w:tr w:rsidR="008A65D1" w:rsidRPr="008A65D1" w:rsidTr="008A65D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Прода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жба на отстъпено право на строеж с върху общински имот за 2 броя гаража със ЗП – 23,0 кв.м всеки за изграждане на Гаражна кооперация тип монолитно строителство в междублоковото пространство на Поземлен имот с идентификатор 03366.602.285, с НТП - Комплексно застрояване, целият с площ 5408,0 кв.м по КККР на гр.Белене (до изградени гаражи – жил.бл.1/77)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.</w:t>
            </w:r>
          </w:p>
          <w:p w:rsidR="00742E3E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2.1 За Гараж №14 - ДЕНИЦА ИВАНОВА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 </w:t>
            </w:r>
          </w:p>
          <w:p w:rsidR="008A65D1" w:rsidRPr="008A65D1" w:rsidRDefault="008A65D1" w:rsidP="008A65D1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Продажна цена - 2088,0 лева.</w:t>
            </w:r>
          </w:p>
          <w:p w:rsidR="007D48FD" w:rsidRPr="007D48FD" w:rsidRDefault="008A65D1" w:rsidP="007D48FD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2. За Гараж №13 - ВЛАДИМИР ВАКИНОВ</w:t>
            </w:r>
          </w:p>
          <w:p w:rsidR="008A65D1" w:rsidRPr="008A65D1" w:rsidRDefault="008A65D1" w:rsidP="007D48FD">
            <w:pPr>
              <w:spacing w:after="0" w:line="240" w:lineRule="auto"/>
              <w:ind w:right="21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Продажна цена - 2233,0 лева.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bg-BG"/>
              </w:rPr>
              <w:t>Акт за частна общинска собственост (АЧОС) с №31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95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bg-BG"/>
              </w:rPr>
              <w:t>/ 1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bg-BG"/>
              </w:rPr>
              <w:t>.0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  <w:r w:rsidRPr="008A65D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bg-BG"/>
              </w:rPr>
              <w:t>.2024г.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5D1" w:rsidRPr="008A65D1" w:rsidRDefault="008A65D1" w:rsidP="008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g-BG"/>
              </w:rPr>
            </w:pPr>
          </w:p>
        </w:tc>
      </w:tr>
    </w:tbl>
    <w:p w:rsidR="008A65D1" w:rsidRPr="008A65D1" w:rsidRDefault="008A65D1" w:rsidP="008A65D1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955B8" w:rsidRDefault="008955B8"/>
    <w:sectPr w:rsidR="008955B8" w:rsidSect="008A65D1">
      <w:footerReference w:type="even" r:id="rId8"/>
      <w:footerReference w:type="default" r:id="rId9"/>
      <w:pgSz w:w="11906" w:h="16838"/>
      <w:pgMar w:top="1276" w:right="1077" w:bottom="1702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CB9" w:rsidRDefault="00524CB9">
      <w:pPr>
        <w:spacing w:after="0" w:line="240" w:lineRule="auto"/>
      </w:pPr>
      <w:r>
        <w:separator/>
      </w:r>
    </w:p>
  </w:endnote>
  <w:endnote w:type="continuationSeparator" w:id="0">
    <w:p w:rsidR="00524CB9" w:rsidRDefault="0052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5D1" w:rsidRDefault="008A65D1" w:rsidP="008A65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2E3E">
      <w:rPr>
        <w:rStyle w:val="PageNumber"/>
        <w:noProof/>
      </w:rPr>
      <w:t>7</w:t>
    </w:r>
    <w:r>
      <w:rPr>
        <w:rStyle w:val="PageNumber"/>
      </w:rPr>
      <w:fldChar w:fldCharType="end"/>
    </w:r>
  </w:p>
  <w:p w:rsidR="008A65D1" w:rsidRDefault="008A65D1" w:rsidP="008A65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5D1" w:rsidRDefault="008A65D1" w:rsidP="008A65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53B6">
      <w:rPr>
        <w:rStyle w:val="PageNumber"/>
        <w:noProof/>
      </w:rPr>
      <w:t>1</w:t>
    </w:r>
    <w:r>
      <w:rPr>
        <w:rStyle w:val="PageNumber"/>
      </w:rPr>
      <w:fldChar w:fldCharType="end"/>
    </w:r>
  </w:p>
  <w:p w:rsidR="008A65D1" w:rsidRDefault="008A65D1" w:rsidP="008A65D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CB9" w:rsidRDefault="00524CB9">
      <w:pPr>
        <w:spacing w:after="0" w:line="240" w:lineRule="auto"/>
      </w:pPr>
      <w:r>
        <w:separator/>
      </w:r>
    </w:p>
  </w:footnote>
  <w:footnote w:type="continuationSeparator" w:id="0">
    <w:p w:rsidR="00524CB9" w:rsidRDefault="0052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1898"/>
    <w:multiLevelType w:val="hybridMultilevel"/>
    <w:tmpl w:val="4C304EC6"/>
    <w:lvl w:ilvl="0" w:tplc="9466A87C">
      <w:start w:val="336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90EED"/>
    <w:multiLevelType w:val="multilevel"/>
    <w:tmpl w:val="AE3A5E0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0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5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D1"/>
    <w:rsid w:val="00225D12"/>
    <w:rsid w:val="00425C85"/>
    <w:rsid w:val="00524CB9"/>
    <w:rsid w:val="00742E3E"/>
    <w:rsid w:val="007D48FD"/>
    <w:rsid w:val="008153B6"/>
    <w:rsid w:val="008955B8"/>
    <w:rsid w:val="008A65D1"/>
    <w:rsid w:val="008C549D"/>
    <w:rsid w:val="00C3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AF9DC"/>
  <w15:docId w15:val="{E44ECC37-C2E5-43E1-B97D-059E69C37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8A65D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8A65D1"/>
    <w:pPr>
      <w:keepNext/>
      <w:spacing w:after="0" w:line="240" w:lineRule="auto"/>
      <w:ind w:left="-567" w:right="-1050" w:firstLine="567"/>
      <w:jc w:val="center"/>
      <w:outlineLvl w:val="3"/>
    </w:pPr>
    <w:rPr>
      <w:rFonts w:ascii="Bookman Old Style" w:eastAsia="Times New Roman" w:hAnsi="Bookman Old Style" w:cs="Times New Roman"/>
      <w:b/>
      <w:sz w:val="4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A65D1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rsid w:val="008A65D1"/>
    <w:rPr>
      <w:rFonts w:ascii="Bookman Old Style" w:eastAsia="Times New Roman" w:hAnsi="Bookman Old Style" w:cs="Times New Roman"/>
      <w:b/>
      <w:sz w:val="40"/>
      <w:szCs w:val="20"/>
      <w:u w:val="single"/>
    </w:rPr>
  </w:style>
  <w:style w:type="numbering" w:customStyle="1" w:styleId="1">
    <w:name w:val="Без списък1"/>
    <w:next w:val="NoList"/>
    <w:semiHidden/>
    <w:rsid w:val="008A65D1"/>
  </w:style>
  <w:style w:type="table" w:styleId="TableGrid">
    <w:name w:val="Table Grid"/>
    <w:basedOn w:val="TableNormal"/>
    <w:rsid w:val="008A65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8A65D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A65D1"/>
    <w:rPr>
      <w:rFonts w:ascii="Times New Roman" w:eastAsia="Times New Roman" w:hAnsi="Times New Roman" w:cs="Times New Roman"/>
      <w:b/>
      <w:sz w:val="28"/>
      <w:szCs w:val="20"/>
    </w:rPr>
  </w:style>
  <w:style w:type="paragraph" w:styleId="Footer">
    <w:name w:val="footer"/>
    <w:basedOn w:val="Normal"/>
    <w:link w:val="FooterChar"/>
    <w:rsid w:val="008A65D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rsid w:val="008A65D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8A65D1"/>
  </w:style>
  <w:style w:type="paragraph" w:styleId="Header">
    <w:name w:val="header"/>
    <w:basedOn w:val="Normal"/>
    <w:link w:val="HeaderChar"/>
    <w:rsid w:val="008A65D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8A65D1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harCharChar">
    <w:name w:val="Char Char Char"/>
    <w:basedOn w:val="Normal"/>
    <w:rsid w:val="008A65D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character" w:styleId="Hyperlink">
    <w:name w:val="Hyperlink"/>
    <w:rsid w:val="008A65D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A65D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BalloonTextChar">
    <w:name w:val="Balloon Text Char"/>
    <w:basedOn w:val="DefaultParagraphFont"/>
    <w:link w:val="BalloonText"/>
    <w:rsid w:val="008A65D1"/>
    <w:rPr>
      <w:rFonts w:ascii="Segoe UI" w:eastAsia="Times New Roman" w:hAnsi="Segoe UI" w:cs="Segoe UI"/>
      <w:sz w:val="18"/>
      <w:szCs w:val="18"/>
      <w:lang w:eastAsia="bg-BG"/>
    </w:rPr>
  </w:style>
  <w:style w:type="paragraph" w:styleId="BodyTextIndent">
    <w:name w:val="Body Text Indent"/>
    <w:basedOn w:val="Normal"/>
    <w:link w:val="BodyTextIndentChar"/>
    <w:rsid w:val="008A65D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8A65D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8A6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3593</Words>
  <Characters>20484</Characters>
  <Application>Microsoft Office Word</Application>
  <DocSecurity>0</DocSecurity>
  <Lines>170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ОБЩИНА БЕЛЕНЕ</dc:creator>
  <cp:lastModifiedBy>Гост</cp:lastModifiedBy>
  <cp:revision>4</cp:revision>
  <cp:lastPrinted>2026-09-30T12:42:00Z</cp:lastPrinted>
  <dcterms:created xsi:type="dcterms:W3CDTF">2026-09-30T11:59:00Z</dcterms:created>
  <dcterms:modified xsi:type="dcterms:W3CDTF">2026-09-30T12:48:00Z</dcterms:modified>
</cp:coreProperties>
</file>