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F29" w:rsidRPr="00073F29" w:rsidRDefault="00C56648" w:rsidP="00B873B3">
      <w:pPr>
        <w:tabs>
          <w:tab w:val="left" w:pos="3154"/>
        </w:tabs>
        <w:autoSpaceDE w:val="0"/>
        <w:autoSpaceDN w:val="0"/>
        <w:spacing w:before="84"/>
        <w:ind w:left="-142" w:right="-21" w:firstLine="1276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  <w:lang w:val="bg-BG"/>
        </w:rPr>
      </w:pPr>
      <w:r w:rsidRPr="00A041FA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en-GB" w:eastAsia="en-GB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935429</wp:posOffset>
            </wp:positionH>
            <wp:positionV relativeFrom="paragraph">
              <wp:posOffset>-160020</wp:posOffset>
            </wp:positionV>
            <wp:extent cx="606056" cy="828139"/>
            <wp:effectExtent l="0" t="0" r="3810" b="0"/>
            <wp:wrapNone/>
            <wp:docPr id="1" name="image1.png" descr="Description: 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ю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828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41FA" w:rsidRPr="00A041FA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 xml:space="preserve"> 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О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Б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Щ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И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Н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С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К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И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ab/>
      </w:r>
      <w:r w:rsidR="00A041FA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СЪ В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Т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–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Б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Л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Н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</w:p>
    <w:p w:rsidR="005A1888" w:rsidRPr="007A1D2C" w:rsidRDefault="00824CFD" w:rsidP="007A1D2C">
      <w:pPr>
        <w:tabs>
          <w:tab w:val="left" w:pos="567"/>
        </w:tabs>
        <w:autoSpaceDE w:val="0"/>
        <w:autoSpaceDN w:val="0"/>
        <w:spacing w:before="147"/>
        <w:ind w:left="720" w:right="-21" w:firstLine="414"/>
        <w:jc w:val="both"/>
        <w:rPr>
          <w:rFonts w:ascii="Times New Roman" w:eastAsia="Times New Roman" w:hAnsi="Times New Roman" w:cs="Times New Roman"/>
          <w:color w:val="0000FF"/>
          <w:sz w:val="18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color="000000"/>
          <w:lang w:val="bg-BG" w:eastAsia="bg-BG"/>
        </w:rPr>
        <w:pict>
          <v:shape id="Freeform 2" o:spid="_x0000_s1026" style="position:absolute;left:0;text-align:left;margin-left:142.6pt;margin-top:5.6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" path="m,l7251,e" filled="f" strokecolor="#868686">
            <v:path arrowok="t" o:connecttype="custom" o:connectlocs="0,0;4604385,0" o:connectangles="0,0"/>
            <w10:wrap type="topAndBottom" anchorx="page"/>
          </v:shape>
        </w:pict>
      </w:r>
      <w:r w:rsidR="00073F29" w:rsidRPr="00073F29">
        <w:rPr>
          <w:rFonts w:ascii="Times New Roman" w:eastAsia="Times New Roman" w:hAnsi="Times New Roman" w:cs="Times New Roman"/>
          <w:spacing w:val="-4"/>
          <w:sz w:val="18"/>
          <w:lang w:val="bg-BG"/>
        </w:rPr>
        <w:t xml:space="preserve">град Белене - 5930, ул.„България”№35,тел. </w:t>
      </w:r>
      <w:r w:rsidR="00073F29" w:rsidRPr="00073F29">
        <w:rPr>
          <w:rFonts w:ascii="Times New Roman" w:eastAsia="Times New Roman" w:hAnsi="Times New Roman" w:cs="Times New Roman"/>
          <w:spacing w:val="-3"/>
          <w:sz w:val="18"/>
          <w:lang w:val="bg-BG"/>
        </w:rPr>
        <w:t xml:space="preserve">0658/31061, </w:t>
      </w:r>
      <w:hyperlink r:id="rId9" w:history="1">
        <w:r w:rsidR="00073F29" w:rsidRPr="00073F29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/>
            <w:lang w:val="bg-BG"/>
          </w:rPr>
          <w:t>e-</w:t>
        </w:r>
      </w:hyperlink>
      <w:r w:rsidR="00073F29" w:rsidRPr="00073F29">
        <w:rPr>
          <w:rFonts w:ascii="Times New Roman" w:eastAsia="Times New Roman" w:hAnsi="Times New Roman" w:cs="Times New Roman"/>
          <w:color w:val="0000FF"/>
          <w:spacing w:val="-42"/>
          <w:sz w:val="18"/>
          <w:lang w:val="bg-BG"/>
        </w:rPr>
        <w:t xml:space="preserve"> </w:t>
      </w:r>
      <w:hyperlink r:id="rId10" w:history="1"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u w:val="single"/>
            <w:lang w:val="bg-BG"/>
          </w:rPr>
          <w:t>mail:obs.belene@gmail.com</w:t>
        </w:r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lang w:val="bg-BG"/>
          </w:rPr>
          <w:t>,</w:t>
        </w:r>
      </w:hyperlink>
      <w:r w:rsidR="00073F29" w:rsidRPr="00073F29">
        <w:rPr>
          <w:rFonts w:ascii="Times New Roman" w:eastAsia="Times New Roman" w:hAnsi="Times New Roman" w:cs="Times New Roman"/>
          <w:color w:val="0000FF"/>
          <w:spacing w:val="11"/>
          <w:sz w:val="18"/>
          <w:lang w:val="bg-BG"/>
        </w:rPr>
        <w:t xml:space="preserve"> </w:t>
      </w:r>
      <w:hyperlink r:id="rId11" w:history="1"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u w:val="single"/>
            <w:lang w:val="bg-BG"/>
          </w:rPr>
          <w:t>www.belene.bg</w:t>
        </w:r>
      </w:hyperlink>
      <w:bookmarkStart w:id="0" w:name="ПРЕПИС-ИЗВЛЕЧЕНИЕ_ОТ_ПРОТОКОЛ_№3/14.04.2"/>
      <w:bookmarkEnd w:id="0"/>
    </w:p>
    <w:p w:rsidR="00281348" w:rsidRDefault="00281348" w:rsidP="00281348">
      <w:pPr>
        <w:pStyle w:val="BodyText"/>
        <w:spacing w:before="69" w:line="264" w:lineRule="auto"/>
        <w:ind w:left="0"/>
        <w:rPr>
          <w:spacing w:val="-5"/>
          <w:lang w:val="bg-BG"/>
        </w:rPr>
      </w:pPr>
    </w:p>
    <w:p w:rsidR="00F6028E" w:rsidRDefault="00F6028E" w:rsidP="00643756">
      <w:pPr>
        <w:pStyle w:val="BodyText"/>
        <w:spacing w:before="69" w:line="264" w:lineRule="auto"/>
        <w:ind w:left="0"/>
        <w:jc w:val="center"/>
        <w:rPr>
          <w:spacing w:val="-5"/>
        </w:rPr>
      </w:pPr>
    </w:p>
    <w:p w:rsidR="003870EE" w:rsidRDefault="00807DE5" w:rsidP="00643756">
      <w:pPr>
        <w:pStyle w:val="BodyText"/>
        <w:spacing w:before="69" w:line="264" w:lineRule="auto"/>
        <w:ind w:left="0"/>
        <w:jc w:val="center"/>
        <w:rPr>
          <w:spacing w:val="39"/>
          <w:u w:val="none"/>
          <w:lang w:val="bg-BG"/>
        </w:rPr>
      </w:pPr>
      <w:r w:rsidRPr="009261A5">
        <w:rPr>
          <w:spacing w:val="-5"/>
        </w:rPr>
        <w:t>ПРЕПИС</w:t>
      </w:r>
      <w:r w:rsidRPr="009261A5">
        <w:rPr>
          <w:rFonts w:cs="Times New Roman"/>
          <w:spacing w:val="-5"/>
        </w:rPr>
        <w:t>-</w:t>
      </w:r>
      <w:r w:rsidRPr="009261A5">
        <w:rPr>
          <w:spacing w:val="-5"/>
        </w:rPr>
        <w:t>ИЗВЛЕЧЕНИЕ</w:t>
      </w:r>
      <w:r w:rsidRPr="009261A5">
        <w:rPr>
          <w:spacing w:val="-3"/>
        </w:rPr>
        <w:t xml:space="preserve"> </w:t>
      </w:r>
      <w:r w:rsidRPr="009261A5">
        <w:rPr>
          <w:spacing w:val="-2"/>
        </w:rPr>
        <w:t>ОТ</w:t>
      </w:r>
      <w:r w:rsidRPr="009261A5">
        <w:t xml:space="preserve"> </w:t>
      </w:r>
      <w:r w:rsidRPr="009261A5">
        <w:rPr>
          <w:spacing w:val="-7"/>
        </w:rPr>
        <w:t>ПРОТОКОЛ</w:t>
      </w:r>
      <w:r w:rsidRPr="009261A5">
        <w:rPr>
          <w:spacing w:val="-5"/>
        </w:rPr>
        <w:t xml:space="preserve"> </w:t>
      </w:r>
      <w:r w:rsidRPr="009261A5">
        <w:rPr>
          <w:spacing w:val="-4"/>
        </w:rPr>
        <w:t>№</w:t>
      </w:r>
      <w:r w:rsidR="005A4DAC">
        <w:rPr>
          <w:spacing w:val="-4"/>
          <w:lang w:val="bg-BG"/>
        </w:rPr>
        <w:t>8</w:t>
      </w:r>
      <w:r w:rsidRPr="009261A5">
        <w:rPr>
          <w:rFonts w:cs="Times New Roman"/>
          <w:spacing w:val="-4"/>
        </w:rPr>
        <w:t>/</w:t>
      </w:r>
      <w:r w:rsidR="005A4DAC">
        <w:rPr>
          <w:rFonts w:cs="Times New Roman"/>
          <w:spacing w:val="-4"/>
          <w:lang w:val="bg-BG"/>
        </w:rPr>
        <w:t>31</w:t>
      </w:r>
      <w:r w:rsidR="00D35F70">
        <w:rPr>
          <w:rFonts w:cs="Times New Roman"/>
          <w:spacing w:val="-4"/>
        </w:rPr>
        <w:t>.</w:t>
      </w:r>
      <w:r w:rsidR="00EC641E">
        <w:rPr>
          <w:rFonts w:cs="Times New Roman"/>
          <w:spacing w:val="-4"/>
          <w:lang w:val="bg-BG"/>
        </w:rPr>
        <w:t>07</w:t>
      </w:r>
      <w:r w:rsidR="00A41E60">
        <w:rPr>
          <w:rFonts w:cs="Times New Roman"/>
          <w:spacing w:val="-4"/>
        </w:rPr>
        <w:t>.202</w:t>
      </w:r>
      <w:r w:rsidR="004C5DBB">
        <w:rPr>
          <w:rFonts w:cs="Times New Roman"/>
          <w:spacing w:val="-4"/>
          <w:lang w:val="bg-BG"/>
        </w:rPr>
        <w:t>6</w:t>
      </w:r>
      <w:r w:rsidRPr="009261A5">
        <w:rPr>
          <w:rFonts w:cs="Times New Roman"/>
          <w:spacing w:val="-5"/>
        </w:rPr>
        <w:t xml:space="preserve"> </w:t>
      </w:r>
      <w:r w:rsidRPr="009261A5">
        <w:rPr>
          <w:spacing w:val="-1"/>
        </w:rPr>
        <w:t>ГОДИНА</w:t>
      </w:r>
      <w:r w:rsidRPr="009261A5">
        <w:rPr>
          <w:spacing w:val="-3"/>
        </w:rPr>
        <w:t xml:space="preserve"> </w:t>
      </w:r>
      <w:r w:rsidRPr="009261A5">
        <w:rPr>
          <w:spacing w:val="-2"/>
        </w:rPr>
        <w:t>ОТ</w:t>
      </w:r>
      <w:r w:rsidR="003870EE">
        <w:rPr>
          <w:spacing w:val="39"/>
          <w:u w:val="none"/>
          <w:lang w:val="bg-BG"/>
        </w:rPr>
        <w:t xml:space="preserve"> </w:t>
      </w:r>
    </w:p>
    <w:p w:rsidR="00E02ED4" w:rsidRDefault="005A4DAC" w:rsidP="00643756">
      <w:pPr>
        <w:pStyle w:val="BodyText"/>
        <w:spacing w:before="69" w:line="264" w:lineRule="auto"/>
        <w:ind w:left="0"/>
        <w:jc w:val="center"/>
        <w:rPr>
          <w:spacing w:val="-2"/>
          <w:lang w:val="bg-BG"/>
        </w:rPr>
      </w:pPr>
      <w:r>
        <w:rPr>
          <w:spacing w:val="-3"/>
          <w:lang w:val="bg-BG"/>
        </w:rPr>
        <w:t>ИЗВЪНРЕДНО</w:t>
      </w:r>
      <w:r w:rsidR="00350946">
        <w:rPr>
          <w:spacing w:val="-3"/>
          <w:lang w:val="bg-BG"/>
        </w:rPr>
        <w:t xml:space="preserve"> </w:t>
      </w:r>
      <w:r w:rsidR="00807DE5" w:rsidRPr="009261A5">
        <w:rPr>
          <w:spacing w:val="-3"/>
        </w:rPr>
        <w:t>ЗАСЕДАНИЕ</w:t>
      </w:r>
      <w:r w:rsidR="00807DE5" w:rsidRPr="009261A5">
        <w:t xml:space="preserve"> НА</w:t>
      </w:r>
      <w:r w:rsidR="00807DE5" w:rsidRPr="009261A5">
        <w:rPr>
          <w:spacing w:val="-11"/>
        </w:rPr>
        <w:t xml:space="preserve"> </w:t>
      </w:r>
      <w:r w:rsidR="00807DE5" w:rsidRPr="009261A5">
        <w:rPr>
          <w:spacing w:val="-4"/>
        </w:rPr>
        <w:t>ОБЩИНСКИ</w:t>
      </w:r>
      <w:r w:rsidR="00807DE5" w:rsidRPr="009261A5">
        <w:rPr>
          <w:spacing w:val="-19"/>
        </w:rPr>
        <w:t xml:space="preserve"> </w:t>
      </w:r>
      <w:r w:rsidR="00807DE5" w:rsidRPr="009261A5">
        <w:t>СЪВЕТ</w:t>
      </w:r>
      <w:r w:rsidR="00807DE5" w:rsidRPr="009261A5">
        <w:rPr>
          <w:rFonts w:cs="Times New Roman"/>
        </w:rPr>
        <w:t>-</w:t>
      </w:r>
      <w:r w:rsidR="00807DE5" w:rsidRPr="009261A5">
        <w:rPr>
          <w:rFonts w:cs="Times New Roman"/>
          <w:spacing w:val="-37"/>
        </w:rPr>
        <w:t xml:space="preserve"> </w:t>
      </w:r>
      <w:r w:rsidR="00807DE5" w:rsidRPr="009261A5">
        <w:rPr>
          <w:spacing w:val="-2"/>
        </w:rPr>
        <w:t>БЕЛЕНЕ</w:t>
      </w:r>
    </w:p>
    <w:p w:rsidR="00E21DD9" w:rsidRDefault="00E21DD9" w:rsidP="00C24E9B">
      <w:pPr>
        <w:ind w:firstLine="720"/>
        <w:jc w:val="both"/>
        <w:rPr>
          <w:rFonts w:ascii="Times New Roman" w:hAnsi="Times New Roman" w:cs="Times New Roman"/>
          <w:b/>
          <w:spacing w:val="-1"/>
          <w:sz w:val="24"/>
          <w:szCs w:val="24"/>
          <w:u w:val="single"/>
          <w:lang w:val="bg-BG"/>
        </w:rPr>
      </w:pPr>
    </w:p>
    <w:p w:rsidR="00F6028E" w:rsidRDefault="00F6028E" w:rsidP="00F6028E">
      <w:pPr>
        <w:pStyle w:val="BodyText"/>
        <w:ind w:firstLine="578"/>
        <w:jc w:val="both"/>
        <w:rPr>
          <w:rFonts w:cs="Times New Roman"/>
          <w:spacing w:val="-1"/>
        </w:rPr>
      </w:pPr>
    </w:p>
    <w:p w:rsidR="00600140" w:rsidRPr="005A4DAC" w:rsidRDefault="00807DE5" w:rsidP="005B7DD7">
      <w:pPr>
        <w:pStyle w:val="BodyText"/>
        <w:ind w:firstLine="578"/>
        <w:jc w:val="both"/>
        <w:rPr>
          <w:rFonts w:cs="Times New Roman"/>
          <w:spacing w:val="-9"/>
          <w:u w:val="none"/>
          <w:lang w:val="bg-BG"/>
        </w:rPr>
      </w:pPr>
      <w:r w:rsidRPr="002009D4">
        <w:rPr>
          <w:rFonts w:cs="Times New Roman"/>
          <w:spacing w:val="-1"/>
        </w:rPr>
        <w:t>ОТНОСНО:</w:t>
      </w:r>
      <w:r w:rsidR="004F7771">
        <w:rPr>
          <w:spacing w:val="-1"/>
          <w:u w:val="none"/>
          <w:lang w:val="bg-BG"/>
        </w:rPr>
        <w:t xml:space="preserve"> </w:t>
      </w:r>
      <w:r w:rsidR="005A4DAC">
        <w:rPr>
          <w:u w:val="none"/>
          <w:lang w:val="bg-BG"/>
        </w:rPr>
        <w:t>П</w:t>
      </w:r>
      <w:r w:rsidR="005A4DAC" w:rsidRPr="005A4DAC">
        <w:rPr>
          <w:u w:val="none"/>
        </w:rPr>
        <w:t>овторно приемане на Решение № 67 по Протокол № 7 от заседание на Общински съвет - Белене, проведено на 15.07.2026 г.</w:t>
      </w:r>
    </w:p>
    <w:p w:rsidR="00F6028E" w:rsidRDefault="00F6028E" w:rsidP="00F6028E">
      <w:pPr>
        <w:pStyle w:val="BodyText"/>
        <w:ind w:firstLine="578"/>
        <w:jc w:val="both"/>
        <w:rPr>
          <w:rFonts w:cs="Times New Roman"/>
          <w:b w:val="0"/>
          <w:spacing w:val="-10"/>
          <w:lang w:val="bg-BG"/>
        </w:rPr>
      </w:pPr>
    </w:p>
    <w:p w:rsidR="00E22063" w:rsidRDefault="004C762E" w:rsidP="00281348">
      <w:pPr>
        <w:widowControl/>
        <w:shd w:val="clear" w:color="auto" w:fill="FFFFFF"/>
        <w:ind w:left="-142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Р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Е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Ш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Е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Н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И</w:t>
      </w:r>
      <w:r w:rsidR="004956D0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Е  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№</w:t>
      </w:r>
      <w:r w:rsidR="005543E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71</w:t>
      </w:r>
    </w:p>
    <w:p w:rsidR="008E70FC" w:rsidRPr="00510C26" w:rsidRDefault="008E70FC" w:rsidP="008E70FC">
      <w:pPr>
        <w:widowControl/>
        <w:ind w:right="-437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9442EB" w:rsidRPr="00F963C7" w:rsidRDefault="009C7447" w:rsidP="009442EB">
      <w:pPr>
        <w:shd w:val="clear" w:color="auto" w:fill="FFFFFF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bookmarkStart w:id="1" w:name="_GoBack"/>
      <w:bookmarkEnd w:id="1"/>
      <w:r w:rsidR="009442EB" w:rsidRPr="005F73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основание чл. 45, ал. 9 от ЗМСМА, чл. 21, ал. 1, т. 8 от ЗМСМА, чл. 14, ал. 6 и ал. 8 от ЗОС и чл. 30, ал. 1 и ал. 5 от Наредбата за реда за придобиване, управление и разпореждане с общинско имущество, Общински съвет – Белене прием</w:t>
      </w:r>
      <w:r w:rsidR="009442EB" w:rsidRPr="005F730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="009442EB" w:rsidRPr="005F73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повторно</w:t>
      </w:r>
      <w:r w:rsidR="009442EB" w:rsidRPr="00F963C7">
        <w:rPr>
          <w:rFonts w:ascii="Times New Roman" w:hAnsi="Times New Roman" w:cs="Times New Roman"/>
          <w:sz w:val="24"/>
          <w:szCs w:val="24"/>
        </w:rPr>
        <w:t xml:space="preserve"> </w:t>
      </w:r>
      <w:r w:rsidR="009442EB" w:rsidRPr="005F7303">
        <w:rPr>
          <w:rFonts w:ascii="Times New Roman" w:hAnsi="Times New Roman" w:cs="Times New Roman"/>
          <w:sz w:val="24"/>
          <w:szCs w:val="24"/>
        </w:rPr>
        <w:t>Решение № 67 п</w:t>
      </w:r>
      <w:r w:rsidR="009442EB">
        <w:rPr>
          <w:rFonts w:ascii="Times New Roman" w:hAnsi="Times New Roman" w:cs="Times New Roman"/>
          <w:sz w:val="24"/>
          <w:szCs w:val="24"/>
        </w:rPr>
        <w:t>о Протокол № 7 от 15.07.2026 г.</w:t>
      </w:r>
      <w:r w:rsidR="009442EB" w:rsidRPr="005F73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допълнено с</w:t>
      </w:r>
      <w:r w:rsidR="009442E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ъс следните</w:t>
      </w:r>
      <w:r w:rsidR="009442EB" w:rsidRPr="005F73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допълнителни мотиви</w:t>
      </w:r>
      <w:r w:rsidR="009442E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</w:t>
      </w:r>
    </w:p>
    <w:p w:rsidR="009442EB" w:rsidRPr="00FD6C1A" w:rsidRDefault="009442EB" w:rsidP="009442EB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FD6C1A">
        <w:rPr>
          <w:rFonts w:ascii="Times New Roman" w:hAnsi="Times New Roman" w:cs="Times New Roman"/>
          <w:sz w:val="24"/>
          <w:szCs w:val="24"/>
        </w:rPr>
        <w:t>Езиков център „Дъга“ използва сградата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, предмет на решението,</w:t>
      </w:r>
      <w:r w:rsidRPr="00FD6C1A">
        <w:rPr>
          <w:rFonts w:ascii="Times New Roman" w:hAnsi="Times New Roman" w:cs="Times New Roman"/>
          <w:sz w:val="24"/>
          <w:szCs w:val="24"/>
        </w:rPr>
        <w:t xml:space="preserve"> от есента на 1997 г., т.е. непрекъснато от близо 29 години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. Последният </w:t>
      </w:r>
      <w:r w:rsidRPr="00FD6C1A">
        <w:rPr>
          <w:rFonts w:ascii="Times New Roman" w:hAnsi="Times New Roman" w:cs="Times New Roman"/>
          <w:sz w:val="24"/>
          <w:szCs w:val="24"/>
        </w:rPr>
        <w:t xml:space="preserve">договор за наем е изтекъл на 29.05.2026 г. </w:t>
      </w:r>
    </w:p>
    <w:p w:rsidR="009442EB" w:rsidRPr="00FD6C1A" w:rsidRDefault="009442EB" w:rsidP="009442EB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Pr="00FD6C1A">
        <w:rPr>
          <w:rFonts w:ascii="Times New Roman" w:hAnsi="Times New Roman" w:cs="Times New Roman"/>
          <w:sz w:val="24"/>
          <w:szCs w:val="24"/>
        </w:rPr>
        <w:t>ентърът организира курсове и индивидуални консултации по английски език за възрастни и деца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като </w:t>
      </w:r>
      <w:r w:rsidRPr="00FD6C1A">
        <w:rPr>
          <w:rFonts w:ascii="Times New Roman" w:hAnsi="Times New Roman" w:cs="Times New Roman"/>
          <w:sz w:val="24"/>
          <w:szCs w:val="24"/>
        </w:rPr>
        <w:t xml:space="preserve">през последните години десетки ученици са придобили международни сертификати (FCE, IELTS) след подготовка в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него.</w:t>
      </w:r>
      <w:r w:rsidRPr="00FD6C1A">
        <w:rPr>
          <w:rFonts w:ascii="Times New Roman" w:hAnsi="Times New Roman" w:cs="Times New Roman"/>
          <w:sz w:val="24"/>
          <w:szCs w:val="24"/>
        </w:rPr>
        <w:t xml:space="preserve">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Същият</w:t>
      </w:r>
      <w:r w:rsidRPr="00FD6C1A">
        <w:rPr>
          <w:rFonts w:ascii="Times New Roman" w:hAnsi="Times New Roman" w:cs="Times New Roman"/>
          <w:sz w:val="24"/>
          <w:szCs w:val="24"/>
        </w:rPr>
        <w:t xml:space="preserve"> е издал над 1800 удостоверения за завършен курс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FD6C1A">
        <w:rPr>
          <w:rFonts w:ascii="Times New Roman" w:hAnsi="Times New Roman" w:cs="Times New Roman"/>
          <w:sz w:val="24"/>
          <w:szCs w:val="24"/>
        </w:rPr>
        <w:t xml:space="preserve">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Pr="00FD6C1A">
        <w:rPr>
          <w:rFonts w:ascii="Times New Roman" w:hAnsi="Times New Roman" w:cs="Times New Roman"/>
          <w:sz w:val="24"/>
          <w:szCs w:val="24"/>
        </w:rPr>
        <w:t xml:space="preserve">ентърът провежда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Pr="00FD6C1A">
        <w:rPr>
          <w:rFonts w:ascii="Times New Roman" w:hAnsi="Times New Roman" w:cs="Times New Roman"/>
          <w:sz w:val="24"/>
          <w:szCs w:val="24"/>
        </w:rPr>
        <w:t>социална политика с намалени такси и отстъпки за деца по семейни или социални причини. Съгласно доклада за пазарна оценка, към датата на огледа сградата се използва именно за образователна дейност – провеждане на езикови курсове по английски език, което потвърждава фактическата обвързаност между конкретния имот и конкретната дейност.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Езиковият център е емблематично за няколко поколения жители на общината място, където всеки обучаващ се получава качествени и стабилни знания, гарантиращи по-добра реализация и по-големи перспективи. </w:t>
      </w:r>
    </w:p>
    <w:p w:rsidR="009442EB" w:rsidRPr="00FD6C1A" w:rsidRDefault="009442EB" w:rsidP="009442EB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Всички тези обстоятелства са известни, както на общинските съветници, така и на цялата общественост на община Белене.</w:t>
      </w:r>
    </w:p>
    <w:p w:rsidR="009442EB" w:rsidRPr="00FD6C1A" w:rsidRDefault="009442EB" w:rsidP="009442EB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D6C1A">
        <w:rPr>
          <w:rFonts w:ascii="Times New Roman" w:hAnsi="Times New Roman" w:cs="Times New Roman"/>
          <w:sz w:val="24"/>
          <w:szCs w:val="24"/>
        </w:rPr>
        <w:t xml:space="preserve">Конкретните фактически основания, установени от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административната </w:t>
      </w:r>
      <w:r w:rsidRPr="00FD6C1A">
        <w:rPr>
          <w:rFonts w:ascii="Times New Roman" w:hAnsi="Times New Roman" w:cs="Times New Roman"/>
          <w:sz w:val="24"/>
          <w:szCs w:val="24"/>
        </w:rPr>
        <w:t>преписка (заявление вх. № 98-00-376/01.06.2026 г., доклад за пазарна оценка от 09.06.2026 г. и Годишна програма за 2026 г., приета с Решение № 6/29.01.2026 г.), които обосновават необходимостта от отдаване на имота именно за посочената дейност и именно на посочения наемател, са следните: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>Обществена потребност: Езиков център „Дъга“ е единственият доставчик на организирано чуждоезиково обучение (курсове и индивидуални консултации по английски език за деца и възрастни), установен трайно на територията на гр. Белене, като през близо 29 години дейност десетки жители на общината, вкл. ученици, са ползвали услугите му, а над 1800 удостоверения за завършен курс и множество международни сертификати (FCE, IELTS) на обучени в центъра лица удостоверяват реалното задоволяване на образователна потребност на населението, а не хипотетична такава.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 xml:space="preserve">Вид и обхват на дейността: Езиков център „Дъга“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 </w:t>
      </w:r>
      <w:r w:rsidRPr="00FD6C1A">
        <w:rPr>
          <w:rFonts w:ascii="Times New Roman" w:hAnsi="Times New Roman" w:cs="Times New Roman"/>
          <w:sz w:val="24"/>
          <w:szCs w:val="24"/>
        </w:rPr>
        <w:t>организирани групови курсове и индивидуални консултации по английски език за деца и възрастни, вкл. подготовка за международно признати изпити (Cambridge FCE, IELTS)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. През годините броят на обучаващите се в Центъра варира между 50 и 70 ученици. С Езиков център „Дъга“ се свързва обучение на деца в детските градини, служители в банковия сектор, военнослужещи във</w:t>
      </w:r>
      <w:r w:rsidRPr="00FD6C1A">
        <w:rPr>
          <w:rFonts w:ascii="Times New Roman" w:hAnsi="Times New Roman" w:cs="Times New Roman"/>
          <w:sz w:val="24"/>
          <w:szCs w:val="24"/>
        </w:rPr>
        <w:t xml:space="preserve">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Военно формирование 28880-Белене, както на възрастни, деца и ученици, и жители на общината. Продължителността на курсовете,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lastRenderedPageBreak/>
        <w:t>гарантираща качествено, подкрепящо и спокойно обучение, е осем учебни месеца, от октомври до началото на юни.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  <w:lang w:val="bg-BG"/>
        </w:rPr>
        <w:t>Налице е</w:t>
      </w:r>
      <w:r w:rsidRPr="00FD6C1A">
        <w:rPr>
          <w:rFonts w:ascii="Times New Roman" w:hAnsi="Times New Roman" w:cs="Times New Roman"/>
          <w:sz w:val="24"/>
          <w:szCs w:val="24"/>
        </w:rPr>
        <w:t xml:space="preserve"> и социална политика на центъра с намалени такси за деца по семейни/социални причини – обстоятелства, изложени в заявлението на центъра от 01.06.2026 г.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 xml:space="preserve">Правен статут на доставчика: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Pr="00FD6C1A">
        <w:rPr>
          <w:rFonts w:ascii="Times New Roman" w:hAnsi="Times New Roman" w:cs="Times New Roman"/>
          <w:sz w:val="24"/>
          <w:szCs w:val="24"/>
        </w:rPr>
        <w:t xml:space="preserve">ейността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FD6C1A">
        <w:rPr>
          <w:rFonts w:ascii="Times New Roman" w:hAnsi="Times New Roman" w:cs="Times New Roman"/>
          <w:sz w:val="24"/>
          <w:szCs w:val="24"/>
        </w:rPr>
        <w:t>Езиков център „Дъга“ по чуждоезиково обучение на възрастни и извънучилищна езикова подготовка на деца представлява неформално обучение по смисъла на чл. 3, ал. 2 от Закона за предучилищното и училищното образование, за което българското законодателство не изисква лицензия или регистрация от държавен орган (за разлика от центровете за професионално обучение по Закона за професионалното образование и обучение, чиято лицензия от НАПОО се изисква само за обучение по признати професии и специалности) – поради което липсата на такъв документ не съставлява пречка за прилагане на чл. 14, ал. 6 от ЗОС.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Езиков център „Дъга“ се ръководи и в него преподава Росица Константинова Крекманова с диплома от Нов Български Университет /Серия ВД-96, № 0014782 рег.№ 00072 от 12.03.1997/ с бакалавърска степен по Приложна лингвистика; квалификация - преподавател по английски език;  преводач по английски език, което гарантира осигуряването на професионално, квалифицирано и качествено преподаване на езиковото обучение - цел за всички възрастови групи. Росица Крекманова има дългогодишен стаж като учител /1993 г. – 1994 г.</w:t>
      </w:r>
      <w:r w:rsidRPr="00FD6C1A">
        <w:rPr>
          <w:rFonts w:ascii="Times New Roman" w:hAnsi="Times New Roman" w:cs="Times New Roman"/>
          <w:sz w:val="24"/>
          <w:szCs w:val="24"/>
        </w:rPr>
        <w:t xml:space="preserve">,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Езиков Център BELS &amp; BELIN, София</w:t>
      </w:r>
      <w:r w:rsidRPr="00FD6C1A">
        <w:rPr>
          <w:rFonts w:ascii="Times New Roman" w:hAnsi="Times New Roman" w:cs="Times New Roman"/>
          <w:sz w:val="24"/>
          <w:szCs w:val="24"/>
        </w:rPr>
        <w:t xml:space="preserve">;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1994 г. – 1995 г.</w:t>
      </w:r>
      <w:r w:rsidRPr="00FD6C1A">
        <w:rPr>
          <w:rFonts w:ascii="Times New Roman" w:hAnsi="Times New Roman" w:cs="Times New Roman"/>
          <w:sz w:val="24"/>
          <w:szCs w:val="24"/>
        </w:rPr>
        <w:t xml:space="preserve">,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2002 г. – 2005 г.</w:t>
      </w:r>
      <w:r w:rsidRPr="00FD6C1A">
        <w:rPr>
          <w:rFonts w:ascii="Times New Roman" w:hAnsi="Times New Roman" w:cs="Times New Roman"/>
          <w:sz w:val="24"/>
          <w:szCs w:val="24"/>
        </w:rPr>
        <w:t xml:space="preserve">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Езиков Център DIVA, София</w:t>
      </w:r>
      <w:r w:rsidRPr="00FD6C1A">
        <w:rPr>
          <w:rFonts w:ascii="Times New Roman" w:hAnsi="Times New Roman" w:cs="Times New Roman"/>
          <w:sz w:val="24"/>
          <w:szCs w:val="24"/>
        </w:rPr>
        <w:t xml:space="preserve">;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1995 г. </w:t>
      </w:r>
      <w:r w:rsidRPr="00FD6C1A">
        <w:rPr>
          <w:rFonts w:ascii="Times New Roman" w:hAnsi="Times New Roman" w:cs="Times New Roman"/>
          <w:sz w:val="24"/>
          <w:szCs w:val="24"/>
        </w:rPr>
        <w:t xml:space="preserve">,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Частно Общообразователно Училище “YANEV SCHOOL”, София</w:t>
      </w:r>
      <w:r w:rsidRPr="00FD6C1A">
        <w:rPr>
          <w:rFonts w:ascii="Times New Roman" w:hAnsi="Times New Roman" w:cs="Times New Roman"/>
          <w:sz w:val="24"/>
          <w:szCs w:val="24"/>
        </w:rPr>
        <w:t xml:space="preserve">;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Частно Общообразователно Училище “Антоан дьо Сент – Екзюпери”, София</w:t>
      </w:r>
      <w:r w:rsidRPr="00FD6C1A">
        <w:rPr>
          <w:rFonts w:ascii="Times New Roman" w:hAnsi="Times New Roman" w:cs="Times New Roman"/>
          <w:sz w:val="24"/>
          <w:szCs w:val="24"/>
        </w:rPr>
        <w:t xml:space="preserve">;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1997 г.</w:t>
      </w:r>
      <w:r w:rsidRPr="00FD6C1A">
        <w:rPr>
          <w:rFonts w:ascii="Times New Roman" w:hAnsi="Times New Roman" w:cs="Times New Roman"/>
          <w:sz w:val="24"/>
          <w:szCs w:val="24"/>
        </w:rPr>
        <w:t xml:space="preserve">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Институт за Чуждестранни Студенти, София</w:t>
      </w:r>
      <w:r w:rsidRPr="00FD6C1A">
        <w:rPr>
          <w:rFonts w:ascii="Times New Roman" w:hAnsi="Times New Roman" w:cs="Times New Roman"/>
          <w:sz w:val="24"/>
          <w:szCs w:val="24"/>
        </w:rPr>
        <w:t xml:space="preserve">;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2000 г. – 2002 г.; 2006 г. – 2009 г.</w:t>
      </w:r>
      <w:r w:rsidRPr="00FD6C1A">
        <w:rPr>
          <w:rFonts w:ascii="Times New Roman" w:hAnsi="Times New Roman" w:cs="Times New Roman"/>
          <w:sz w:val="24"/>
          <w:szCs w:val="24"/>
        </w:rPr>
        <w:t xml:space="preserve">,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СОУ “Димчо Дебелянов”, гр. Белене</w:t>
      </w:r>
      <w:r w:rsidRPr="00FD6C1A">
        <w:rPr>
          <w:rFonts w:ascii="Times New Roman" w:hAnsi="Times New Roman" w:cs="Times New Roman"/>
          <w:sz w:val="24"/>
          <w:szCs w:val="24"/>
        </w:rPr>
        <w:t>; 2013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FD6C1A">
        <w:rPr>
          <w:rFonts w:ascii="Times New Roman" w:hAnsi="Times New Roman" w:cs="Times New Roman"/>
          <w:sz w:val="24"/>
          <w:szCs w:val="24"/>
        </w:rPr>
        <w:t xml:space="preserve"> – 2026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FD6C1A">
        <w:rPr>
          <w:rFonts w:ascii="Times New Roman" w:hAnsi="Times New Roman" w:cs="Times New Roman"/>
          <w:sz w:val="24"/>
          <w:szCs w:val="24"/>
        </w:rPr>
        <w:t>, ОУ “Васил Левски” гр. Белене/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, с придобити педагогически квалификации </w:t>
      </w:r>
      <w:r w:rsidRPr="00FD6C1A">
        <w:rPr>
          <w:rFonts w:ascii="Times New Roman" w:hAnsi="Times New Roman" w:cs="Times New Roman"/>
          <w:sz w:val="24"/>
          <w:szCs w:val="24"/>
        </w:rPr>
        <w:t>V</w:t>
      </w:r>
      <w:r w:rsidRPr="00FD6C1A">
        <w:rPr>
          <w:rFonts w:ascii="Times New Roman" w:hAnsi="Times New Roman" w:cs="Times New Roman"/>
          <w:sz w:val="24"/>
          <w:szCs w:val="24"/>
          <w:vertAlign w:val="superscript"/>
          <w:lang w:val="bg-BG"/>
        </w:rPr>
        <w:t>та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Pr="00FD6C1A">
        <w:rPr>
          <w:rFonts w:ascii="Times New Roman" w:hAnsi="Times New Roman" w:cs="Times New Roman"/>
          <w:sz w:val="24"/>
          <w:szCs w:val="24"/>
        </w:rPr>
        <w:t>IV</w:t>
      </w:r>
      <w:r w:rsidRPr="00FD6C1A">
        <w:rPr>
          <w:rFonts w:ascii="Times New Roman" w:hAnsi="Times New Roman" w:cs="Times New Roman"/>
          <w:sz w:val="24"/>
          <w:szCs w:val="24"/>
          <w:vertAlign w:val="superscript"/>
          <w:lang w:val="bg-BG"/>
        </w:rPr>
        <w:t>та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степен, както и множество обучения и курсове за допълнителна квалификация и повишаване на компетентностите.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 xml:space="preserve">Продължителност на досегашното ползване: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Pr="00FD6C1A">
        <w:rPr>
          <w:rFonts w:ascii="Times New Roman" w:hAnsi="Times New Roman" w:cs="Times New Roman"/>
          <w:sz w:val="24"/>
          <w:szCs w:val="24"/>
        </w:rPr>
        <w:t>ентърът ползва имота от есента на 1997 г. (28-29 години) по силата на поредица от договори за наем с Община Белене, последният от които е изтекъл на 29.05.2026 г., поради което процесното решение цели не първоначално, а продължаващо предоставяне на имота на досегашния ползвател.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 xml:space="preserve">Съответствие на имота: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FD6C1A">
        <w:rPr>
          <w:rFonts w:ascii="Times New Roman" w:hAnsi="Times New Roman" w:cs="Times New Roman"/>
          <w:sz w:val="24"/>
          <w:szCs w:val="24"/>
        </w:rPr>
        <w:t>ъгласно доклада за пазарна оценка от 09.06.2026 г. (т. 2.3), към датата на огледа сградата функционално се използва именно като помещение за образователна дейност – провеждане на езикови курсове, поради което е налице реално и утвърдено функционално предназначение на конкретния имот за конкретната дейност.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ЕТ „Финеса – Росица Крекманова“ притежава разрешително за преустройство на сградата за нуждите на Езиков Център „Дъга“ </w:t>
      </w:r>
      <w:r w:rsidRPr="00FD6C1A">
        <w:rPr>
          <w:rFonts w:ascii="Times New Roman" w:hAnsi="Times New Roman" w:cs="Times New Roman"/>
          <w:sz w:val="24"/>
          <w:szCs w:val="24"/>
        </w:rPr>
        <w:t>/N40/21.12.2005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FD6C1A">
        <w:rPr>
          <w:rFonts w:ascii="Times New Roman" w:hAnsi="Times New Roman" w:cs="Times New Roman"/>
          <w:sz w:val="24"/>
          <w:szCs w:val="24"/>
        </w:rPr>
        <w:t>/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, сградата е </w:t>
      </w:r>
      <w:r w:rsidRPr="00FD6C1A">
        <w:rPr>
          <w:rFonts w:ascii="Times New Roman" w:hAnsi="Times New Roman" w:cs="Times New Roman"/>
          <w:sz w:val="24"/>
          <w:szCs w:val="24"/>
        </w:rPr>
        <w:t>вписан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FD6C1A">
        <w:rPr>
          <w:rFonts w:ascii="Times New Roman" w:hAnsi="Times New Roman" w:cs="Times New Roman"/>
          <w:sz w:val="24"/>
          <w:szCs w:val="24"/>
        </w:rPr>
        <w:t xml:space="preserve">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като</w:t>
      </w:r>
      <w:r w:rsidRPr="00FD6C1A">
        <w:rPr>
          <w:rFonts w:ascii="Times New Roman" w:hAnsi="Times New Roman" w:cs="Times New Roman"/>
          <w:sz w:val="24"/>
          <w:szCs w:val="24"/>
        </w:rPr>
        <w:t xml:space="preserve"> обект с обществено предназначение в официал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ния</w:t>
      </w:r>
      <w:r w:rsidRPr="00FD6C1A">
        <w:rPr>
          <w:rFonts w:ascii="Times New Roman" w:hAnsi="Times New Roman" w:cs="Times New Roman"/>
          <w:sz w:val="24"/>
          <w:szCs w:val="24"/>
        </w:rPr>
        <w:t xml:space="preserve"> регистър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FD6C1A">
        <w:rPr>
          <w:rStyle w:val="Strong"/>
          <w:rFonts w:ascii="Times New Roman" w:hAnsi="Times New Roman" w:cs="Times New Roman"/>
          <w:sz w:val="24"/>
          <w:szCs w:val="24"/>
        </w:rPr>
        <w:t>РЗИ</w:t>
      </w:r>
      <w:r w:rsidRPr="00FD6C1A">
        <w:rPr>
          <w:rFonts w:ascii="Times New Roman" w:hAnsi="Times New Roman" w:cs="Times New Roman"/>
          <w:sz w:val="24"/>
          <w:szCs w:val="24"/>
        </w:rPr>
        <w:t xml:space="preserve">,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с издадено </w:t>
      </w:r>
      <w:r w:rsidRPr="00FD6C1A">
        <w:rPr>
          <w:rFonts w:ascii="Times New Roman" w:hAnsi="Times New Roman" w:cs="Times New Roman"/>
          <w:sz w:val="24"/>
          <w:szCs w:val="24"/>
        </w:rPr>
        <w:t xml:space="preserve">хигиенно заключение и регистрация за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образователна </w:t>
      </w:r>
      <w:r w:rsidRPr="00FD6C1A">
        <w:rPr>
          <w:rFonts w:ascii="Times New Roman" w:hAnsi="Times New Roman" w:cs="Times New Roman"/>
          <w:sz w:val="24"/>
          <w:szCs w:val="24"/>
        </w:rPr>
        <w:t>дейнос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FD6C1A">
        <w:rPr>
          <w:rFonts w:ascii="Times New Roman" w:hAnsi="Times New Roman" w:cs="Times New Roman"/>
          <w:sz w:val="24"/>
          <w:szCs w:val="24"/>
        </w:rPr>
        <w:t xml:space="preserve"> /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Удостоверение за вписване в регистъра </w:t>
      </w:r>
      <w:r w:rsidRPr="00FD6C1A">
        <w:rPr>
          <w:rFonts w:ascii="Times New Roman" w:hAnsi="Times New Roman" w:cs="Times New Roman"/>
          <w:sz w:val="24"/>
          <w:szCs w:val="24"/>
        </w:rPr>
        <w:t>N1533002082/23.12.2005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FD6C1A">
        <w:rPr>
          <w:rFonts w:ascii="Times New Roman" w:hAnsi="Times New Roman" w:cs="Times New Roman"/>
          <w:sz w:val="24"/>
          <w:szCs w:val="24"/>
        </w:rPr>
        <w:t>/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, както и разрешително от ГДПБЗН</w:t>
      </w:r>
      <w:r w:rsidRPr="00FD6C1A">
        <w:rPr>
          <w:rFonts w:ascii="Times New Roman" w:hAnsi="Times New Roman" w:cs="Times New Roman"/>
          <w:sz w:val="24"/>
          <w:szCs w:val="24"/>
        </w:rPr>
        <w:t>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 xml:space="preserve">Мотиви за избор на конкретния наемател: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FD6C1A">
        <w:rPr>
          <w:rFonts w:ascii="Times New Roman" w:hAnsi="Times New Roman" w:cs="Times New Roman"/>
          <w:sz w:val="24"/>
          <w:szCs w:val="24"/>
        </w:rPr>
        <w:t>скането е подадено с единствено постъпило заявление (вх. № 98-00-376/01.06.2026 г.); към датата на вземане на решението не е постъпвало друго заявление за ползване на имота за същите или сходни цели;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D6C1A">
        <w:rPr>
          <w:rFonts w:ascii="Times New Roman" w:hAnsi="Times New Roman" w:cs="Times New Roman"/>
          <w:sz w:val="24"/>
          <w:szCs w:val="24"/>
        </w:rPr>
        <w:t>отдаването продължава съществувало над 2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8</w:t>
      </w:r>
      <w:r w:rsidRPr="00FD6C1A">
        <w:rPr>
          <w:rFonts w:ascii="Times New Roman" w:hAnsi="Times New Roman" w:cs="Times New Roman"/>
          <w:sz w:val="24"/>
          <w:szCs w:val="24"/>
        </w:rPr>
        <w:t xml:space="preserve"> години наемно правоотношение, а не съставлява ново разпореждане в полза на произволно избран стопански субект.</w:t>
      </w:r>
    </w:p>
    <w:p w:rsidR="009442EB" w:rsidRPr="00FD6C1A" w:rsidRDefault="009442EB" w:rsidP="009442EB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FD6C1A">
        <w:rPr>
          <w:rFonts w:ascii="Times New Roman" w:hAnsi="Times New Roman" w:cs="Times New Roman"/>
          <w:sz w:val="24"/>
          <w:szCs w:val="24"/>
        </w:rPr>
        <w:t>онкретната дейност на наемателя реално и пряко задоволява нужда на населението на община Белене, а не се свежда до обикновена стопанска експлоатация на общинския имот: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>Дейността по чуждоезиково обучение е с обективно образователен характер по смисъла на чл. 14, ал. 6 от ЗОС, независимо от търговско-правната форма на организация на доставчика (ЕТ), доколкото ЗОС не поставя изискване за конкретна правно-организационна форма на наемателя, а само за характера на извършваната дейност.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lastRenderedPageBreak/>
        <w:t xml:space="preserve">Достъпът до услугата не е ограничен по дискриминационен признак, а зависи единствено от записване и заплащане на такса, каквато е обичайната икономическа рамка на организирано извънучилищно обучение, а </w:t>
      </w:r>
      <w:r w:rsidRPr="00FD6C1A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Pr="00FD6C1A">
        <w:rPr>
          <w:rFonts w:ascii="Times New Roman" w:hAnsi="Times New Roman" w:cs="Times New Roman"/>
          <w:sz w:val="24"/>
          <w:szCs w:val="24"/>
        </w:rPr>
        <w:t>ентърът прилага и социална политика с намалени такси за деца по семейни/социални причини.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>Месечният наем е определен по пазарна оценка от лицензиран оценител (143,0 евро без ДДС), с което е изключена всяка форма на скрито икономическо предимство за наемателя по смисъла на чл. 19, ал. 2 от Конституцията – наемателят заплаща реалната пазарна цена на ползването, а не преференциална.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 xml:space="preserve">Към момента на приемане на </w:t>
      </w:r>
      <w:r w:rsidRPr="00512CF6">
        <w:rPr>
          <w:rFonts w:ascii="Times New Roman" w:hAnsi="Times New Roman" w:cs="Times New Roman"/>
          <w:sz w:val="24"/>
          <w:szCs w:val="24"/>
        </w:rPr>
        <w:t xml:space="preserve">Решението не е </w:t>
      </w:r>
      <w:r w:rsidRPr="00FD6C1A">
        <w:rPr>
          <w:rFonts w:ascii="Times New Roman" w:hAnsi="Times New Roman" w:cs="Times New Roman"/>
          <w:sz w:val="24"/>
          <w:szCs w:val="24"/>
        </w:rPr>
        <w:t>подадено конкурентно заявление от друго лице за наем на същия имот за същата или сходна дейност, поради което не е засегната конкуренцията между стопански субекти в конкретния случай.</w:t>
      </w:r>
    </w:p>
    <w:p w:rsidR="009442EB" w:rsidRPr="00FD6C1A" w:rsidRDefault="009442EB" w:rsidP="009442EB">
      <w:pPr>
        <w:pStyle w:val="ListParagraph"/>
        <w:widowControl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D6C1A">
        <w:rPr>
          <w:rFonts w:ascii="Times New Roman" w:hAnsi="Times New Roman" w:cs="Times New Roman"/>
          <w:sz w:val="24"/>
          <w:szCs w:val="24"/>
        </w:rPr>
        <w:t>Отдаването на имота не съставлява ново, инцидентно разпореждане в полза на произволно избран търговец, а продължение на съществуващо близо 29-годишно наемно правоотношение за същата обществено значима дейност, като имотът предварително е бил определен за тази цел в приетата от самия Общински съвет Годишна програма за управление и разпореждане с общинска собственост за 2026 г. (Решение № 6/29.01.2026 г.).</w:t>
      </w:r>
    </w:p>
    <w:p w:rsidR="009442EB" w:rsidRPr="00FD6C1A" w:rsidRDefault="009442EB" w:rsidP="009442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2EB" w:rsidRPr="007476AF" w:rsidRDefault="009442EB" w:rsidP="009442E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76AF">
        <w:rPr>
          <w:rFonts w:ascii="Times New Roman" w:eastAsia="Times New Roman" w:hAnsi="Times New Roman" w:cs="Times New Roman"/>
          <w:b/>
          <w:sz w:val="24"/>
          <w:szCs w:val="24"/>
        </w:rPr>
        <w:t xml:space="preserve">Гласували поименно 13 общински съветници: </w:t>
      </w:r>
    </w:p>
    <w:p w:rsidR="009442EB" w:rsidRPr="007476AF" w:rsidRDefault="009442EB" w:rsidP="009442E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6AF">
        <w:rPr>
          <w:rFonts w:ascii="Times New Roman" w:eastAsia="Times New Roman" w:hAnsi="Times New Roman" w:cs="Times New Roman"/>
          <w:b/>
          <w:sz w:val="24"/>
          <w:szCs w:val="24"/>
        </w:rPr>
        <w:t>ЗА: 10</w:t>
      </w:r>
      <w:r w:rsidRPr="007476A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7476A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д-р Бистра Павловска, </w:t>
      </w:r>
      <w:r w:rsidRPr="007476AF">
        <w:rPr>
          <w:rFonts w:ascii="Times New Roman" w:eastAsia="Times New Roman" w:hAnsi="Times New Roman" w:cs="Times New Roman"/>
          <w:sz w:val="24"/>
          <w:szCs w:val="24"/>
        </w:rPr>
        <w:t xml:space="preserve">инж. Валери Босилков, Веселка Врайкова, </w:t>
      </w:r>
      <w:r w:rsidRPr="007476A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Веско Манолов, </w:t>
      </w:r>
      <w:r w:rsidRPr="007476AF">
        <w:rPr>
          <w:rFonts w:ascii="Times New Roman" w:eastAsia="Times New Roman" w:hAnsi="Times New Roman" w:cs="Times New Roman"/>
          <w:sz w:val="24"/>
          <w:szCs w:val="24"/>
        </w:rPr>
        <w:t>инж. Иво Кондров, Илиян Шалварков</w:t>
      </w:r>
      <w:r w:rsidRPr="007476A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7476AF">
        <w:rPr>
          <w:rFonts w:ascii="Times New Roman" w:eastAsia="Times New Roman" w:hAnsi="Times New Roman" w:cs="Times New Roman"/>
          <w:sz w:val="24"/>
          <w:szCs w:val="24"/>
        </w:rPr>
        <w:t xml:space="preserve">Магдалена Вълкова, </w:t>
      </w:r>
      <w:r w:rsidRPr="007476A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д-р Невена Александрова, </w:t>
      </w:r>
      <w:r w:rsidRPr="007476AF">
        <w:rPr>
          <w:rFonts w:ascii="Times New Roman" w:eastAsia="Times New Roman" w:hAnsi="Times New Roman" w:cs="Times New Roman"/>
          <w:sz w:val="24"/>
          <w:szCs w:val="24"/>
        </w:rPr>
        <w:t>Николай Арабаджиев, Юлиян Господинов)</w:t>
      </w:r>
    </w:p>
    <w:p w:rsidR="009442EB" w:rsidRPr="007476AF" w:rsidRDefault="009442EB" w:rsidP="009442EB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476AF">
        <w:rPr>
          <w:rFonts w:ascii="Times New Roman" w:eastAsia="Times New Roman" w:hAnsi="Times New Roman" w:cs="Times New Roman"/>
          <w:b/>
          <w:sz w:val="24"/>
          <w:szCs w:val="24"/>
        </w:rPr>
        <w:t>ВЪЗДЪРЖАЛ СЕ: 1</w:t>
      </w:r>
      <w:r w:rsidRPr="007476A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76AF">
        <w:rPr>
          <w:rFonts w:ascii="Times New Roman" w:eastAsia="Times New Roman" w:hAnsi="Times New Roman" w:cs="Times New Roman"/>
          <w:sz w:val="24"/>
          <w:szCs w:val="24"/>
          <w:lang w:val="bg-BG"/>
        </w:rPr>
        <w:t>(инж. Момчил Линов)</w:t>
      </w:r>
    </w:p>
    <w:p w:rsidR="009442EB" w:rsidRPr="007476AF" w:rsidRDefault="009442EB" w:rsidP="009442E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6AF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ПРОТИВ: 2 </w:t>
      </w:r>
      <w:r w:rsidRPr="007476AF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476AF">
        <w:rPr>
          <w:rFonts w:ascii="Times New Roman" w:eastAsia="Times New Roman" w:hAnsi="Times New Roman" w:cs="Times New Roman"/>
          <w:sz w:val="24"/>
          <w:szCs w:val="24"/>
          <w:lang w:val="bg-BG"/>
        </w:rPr>
        <w:t>Евелина Михова, Калоян Прокопиев</w:t>
      </w:r>
      <w:r w:rsidRPr="007476A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442EB" w:rsidRPr="007476AF" w:rsidRDefault="009442EB" w:rsidP="009442EB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42EB" w:rsidRPr="007476AF" w:rsidRDefault="009442EB" w:rsidP="009442EB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476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ПРИЕМА СЕ</w:t>
      </w:r>
    </w:p>
    <w:p w:rsidR="005B7DD7" w:rsidRDefault="005B7DD7" w:rsidP="005B7DD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:rsidR="001E7BB8" w:rsidRDefault="001E7BB8" w:rsidP="001E7BB8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B93DF1" w:rsidRPr="00B93DF1" w:rsidRDefault="00807DE5" w:rsidP="00A35F5C">
      <w:pPr>
        <w:pStyle w:val="BodyText"/>
        <w:tabs>
          <w:tab w:val="left" w:pos="9760"/>
        </w:tabs>
        <w:ind w:left="0"/>
        <w:jc w:val="both"/>
        <w:rPr>
          <w:spacing w:val="-1"/>
          <w:lang w:val="bg-BG"/>
        </w:rPr>
      </w:pPr>
      <w:r w:rsidRPr="00392DC8">
        <w:rPr>
          <w:spacing w:val="-1"/>
        </w:rPr>
        <w:t>ПРЕДСЕДАТЕЛ НА ОБЩИНСКИ СЪВЕТ-БЕЛЕНЕ:</w:t>
      </w:r>
    </w:p>
    <w:p w:rsidR="001E4D09" w:rsidRDefault="006B2831" w:rsidP="00A35F5C">
      <w:pPr>
        <w:pStyle w:val="BodyText"/>
        <w:tabs>
          <w:tab w:val="left" w:pos="426"/>
          <w:tab w:val="left" w:pos="9760"/>
        </w:tabs>
        <w:ind w:left="0"/>
        <w:jc w:val="both"/>
        <w:rPr>
          <w:spacing w:val="-1"/>
          <w:u w:val="none"/>
          <w:lang w:val="bg-BG"/>
        </w:rPr>
      </w:pPr>
      <w:r>
        <w:rPr>
          <w:spacing w:val="-1"/>
          <w:u w:val="none"/>
        </w:rPr>
        <w:t>(</w:t>
      </w:r>
      <w:r>
        <w:rPr>
          <w:spacing w:val="-1"/>
          <w:u w:val="none"/>
          <w:lang w:val="bg-BG"/>
        </w:rPr>
        <w:t>п</w:t>
      </w:r>
      <w:r>
        <w:rPr>
          <w:spacing w:val="-1"/>
          <w:u w:val="none"/>
        </w:rPr>
        <w:t>)</w:t>
      </w:r>
      <w:r>
        <w:rPr>
          <w:spacing w:val="-1"/>
          <w:u w:val="none"/>
          <w:lang w:val="bg-BG"/>
        </w:rPr>
        <w:t xml:space="preserve"> </w:t>
      </w:r>
      <w:r w:rsidR="008402FA">
        <w:rPr>
          <w:spacing w:val="-1"/>
          <w:u w:val="none"/>
          <w:lang w:val="bg-BG"/>
        </w:rPr>
        <w:t>Николай Арабаджиев</w:t>
      </w:r>
    </w:p>
    <w:p w:rsidR="00FA74A2" w:rsidRDefault="00FA74A2" w:rsidP="00A35F5C">
      <w:pPr>
        <w:pStyle w:val="BodyText"/>
        <w:tabs>
          <w:tab w:val="left" w:pos="426"/>
          <w:tab w:val="left" w:pos="9760"/>
        </w:tabs>
        <w:ind w:left="0"/>
        <w:jc w:val="both"/>
        <w:rPr>
          <w:spacing w:val="-1"/>
          <w:u w:val="none"/>
          <w:lang w:val="bg-BG"/>
        </w:rPr>
      </w:pPr>
    </w:p>
    <w:p w:rsidR="00366832" w:rsidRPr="009261A5" w:rsidRDefault="00807DE5" w:rsidP="00A35F5C">
      <w:pPr>
        <w:pStyle w:val="BodyText"/>
        <w:tabs>
          <w:tab w:val="left" w:pos="426"/>
          <w:tab w:val="left" w:pos="9760"/>
        </w:tabs>
        <w:ind w:left="0"/>
        <w:jc w:val="both"/>
        <w:rPr>
          <w:b w:val="0"/>
          <w:bCs w:val="0"/>
        </w:rPr>
      </w:pPr>
      <w:r w:rsidRPr="009261A5">
        <w:rPr>
          <w:spacing w:val="-1"/>
        </w:rPr>
        <w:t>СНЕЛ</w:t>
      </w:r>
      <w:r w:rsidRPr="009261A5">
        <w:rPr>
          <w:spacing w:val="1"/>
        </w:rPr>
        <w:t xml:space="preserve"> </w:t>
      </w:r>
      <w:r w:rsidRPr="009261A5">
        <w:rPr>
          <w:spacing w:val="-3"/>
        </w:rPr>
        <w:t>ПРЕПИСА:</w:t>
      </w:r>
    </w:p>
    <w:p w:rsidR="004840BD" w:rsidRPr="002009D4" w:rsidRDefault="00262F6C" w:rsidP="00A35F5C">
      <w:pPr>
        <w:pStyle w:val="BodyText"/>
        <w:tabs>
          <w:tab w:val="left" w:pos="426"/>
          <w:tab w:val="left" w:pos="9760"/>
        </w:tabs>
        <w:spacing w:before="41"/>
        <w:ind w:left="0"/>
        <w:jc w:val="both"/>
        <w:rPr>
          <w:spacing w:val="-4"/>
          <w:u w:val="none"/>
          <w:lang w:val="bg-BG"/>
        </w:rPr>
      </w:pPr>
      <w:r>
        <w:rPr>
          <w:spacing w:val="-2"/>
          <w:u w:val="none"/>
          <w:lang w:val="bg-BG"/>
        </w:rPr>
        <w:t>Мартина Вакинова</w:t>
      </w:r>
    </w:p>
    <w:sectPr w:rsidR="004840BD" w:rsidRPr="002009D4" w:rsidSect="005338C7">
      <w:pgSz w:w="11940" w:h="16860"/>
      <w:pgMar w:top="709" w:right="1592" w:bottom="28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CFD" w:rsidRDefault="00824CFD" w:rsidP="00E32456">
      <w:r>
        <w:separator/>
      </w:r>
    </w:p>
  </w:endnote>
  <w:endnote w:type="continuationSeparator" w:id="0">
    <w:p w:rsidR="00824CFD" w:rsidRDefault="00824CFD" w:rsidP="00E3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CFD" w:rsidRDefault="00824CFD" w:rsidP="00E32456">
      <w:r>
        <w:separator/>
      </w:r>
    </w:p>
  </w:footnote>
  <w:footnote w:type="continuationSeparator" w:id="0">
    <w:p w:rsidR="00824CFD" w:rsidRDefault="00824CFD" w:rsidP="00E32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CC4C704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eastAsia="Times New Roman" w:hAnsi="OpenSymbol" w:cs="Courier New" w:hint="eastAsia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bCs/>
        <w:color w:val="000000"/>
        <w:sz w:val="24"/>
        <w:szCs w:val="24"/>
        <w:shd w:val="clear" w:color="auto" w:fill="FFFF00"/>
        <w:lang w:val="bg-BG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  <w:lang w:val="bg-BG"/>
      </w:rPr>
    </w:lvl>
    <w:lvl w:ilvl="1">
      <w:start w:val="1"/>
      <w:numFmt w:val="bullet"/>
      <w:lvlText w:val="◦"/>
      <w:lvlJc w:val="left"/>
      <w:pPr>
        <w:tabs>
          <w:tab w:val="num" w:pos="1074"/>
        </w:tabs>
        <w:ind w:left="1074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34"/>
        </w:tabs>
        <w:ind w:left="1434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  <w:lang w:val="bg-BG"/>
      </w:rPr>
    </w:lvl>
    <w:lvl w:ilvl="4">
      <w:start w:val="1"/>
      <w:numFmt w:val="bullet"/>
      <w:lvlText w:val="◦"/>
      <w:lvlJc w:val="left"/>
      <w:pPr>
        <w:tabs>
          <w:tab w:val="num" w:pos="2154"/>
        </w:tabs>
        <w:ind w:left="2154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14"/>
        </w:tabs>
        <w:ind w:left="2514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74"/>
        </w:tabs>
        <w:ind w:left="2874" w:hanging="360"/>
      </w:pPr>
      <w:rPr>
        <w:rFonts w:ascii="Symbol" w:hAnsi="Symbol" w:hint="default"/>
        <w:lang w:val="bg-BG"/>
      </w:rPr>
    </w:lvl>
    <w:lvl w:ilvl="7">
      <w:start w:val="1"/>
      <w:numFmt w:val="bullet"/>
      <w:lvlText w:val="◦"/>
      <w:lvlJc w:val="left"/>
      <w:pPr>
        <w:tabs>
          <w:tab w:val="num" w:pos="3234"/>
        </w:tabs>
        <w:ind w:left="3234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594"/>
        </w:tabs>
        <w:ind w:left="3594" w:hanging="360"/>
      </w:pPr>
      <w:rPr>
        <w:rFonts w:ascii="OpenSymbol" w:hAnsi="OpenSymbol"/>
      </w:rPr>
    </w:lvl>
  </w:abstractNum>
  <w:abstractNum w:abstractNumId="3" w15:restartNumberingAfterBreak="0">
    <w:nsid w:val="103561C8"/>
    <w:multiLevelType w:val="hybridMultilevel"/>
    <w:tmpl w:val="11E4D31E"/>
    <w:lvl w:ilvl="0" w:tplc="D2C437A6">
      <w:start w:val="1"/>
      <w:numFmt w:val="bullet"/>
      <w:lvlText w:val="●"/>
      <w:lvlJc w:val="left"/>
      <w:pPr>
        <w:ind w:left="720" w:hanging="360"/>
      </w:pPr>
    </w:lvl>
    <w:lvl w:ilvl="1" w:tplc="4E5EF3AC">
      <w:start w:val="1"/>
      <w:numFmt w:val="bullet"/>
      <w:lvlText w:val="○"/>
      <w:lvlJc w:val="left"/>
      <w:pPr>
        <w:ind w:left="1440" w:hanging="360"/>
      </w:pPr>
    </w:lvl>
    <w:lvl w:ilvl="2" w:tplc="AA5C161E">
      <w:start w:val="1"/>
      <w:numFmt w:val="bullet"/>
      <w:lvlText w:val="■"/>
      <w:lvlJc w:val="left"/>
      <w:pPr>
        <w:ind w:left="2160" w:hanging="360"/>
      </w:pPr>
    </w:lvl>
    <w:lvl w:ilvl="3" w:tplc="D8B8AF2E">
      <w:start w:val="1"/>
      <w:numFmt w:val="bullet"/>
      <w:lvlText w:val="●"/>
      <w:lvlJc w:val="left"/>
      <w:pPr>
        <w:ind w:left="2880" w:hanging="360"/>
      </w:pPr>
    </w:lvl>
    <w:lvl w:ilvl="4" w:tplc="196A728C">
      <w:start w:val="1"/>
      <w:numFmt w:val="bullet"/>
      <w:lvlText w:val="○"/>
      <w:lvlJc w:val="left"/>
      <w:pPr>
        <w:ind w:left="3600" w:hanging="360"/>
      </w:pPr>
    </w:lvl>
    <w:lvl w:ilvl="5" w:tplc="E230F0FE">
      <w:start w:val="1"/>
      <w:numFmt w:val="bullet"/>
      <w:lvlText w:val="■"/>
      <w:lvlJc w:val="left"/>
      <w:pPr>
        <w:ind w:left="4320" w:hanging="360"/>
      </w:pPr>
    </w:lvl>
    <w:lvl w:ilvl="6" w:tplc="BFBC283C">
      <w:start w:val="1"/>
      <w:numFmt w:val="bullet"/>
      <w:lvlText w:val="●"/>
      <w:lvlJc w:val="left"/>
      <w:pPr>
        <w:ind w:left="5040" w:hanging="360"/>
      </w:pPr>
    </w:lvl>
    <w:lvl w:ilvl="7" w:tplc="F8C8C75C">
      <w:start w:val="1"/>
      <w:numFmt w:val="bullet"/>
      <w:lvlText w:val="●"/>
      <w:lvlJc w:val="left"/>
      <w:pPr>
        <w:ind w:left="5760" w:hanging="360"/>
      </w:pPr>
    </w:lvl>
    <w:lvl w:ilvl="8" w:tplc="CA20A78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68928C0"/>
    <w:multiLevelType w:val="hybridMultilevel"/>
    <w:tmpl w:val="C538A2F0"/>
    <w:lvl w:ilvl="0" w:tplc="D040C3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66832"/>
    <w:rsid w:val="000007B9"/>
    <w:rsid w:val="00001553"/>
    <w:rsid w:val="00001EF9"/>
    <w:rsid w:val="000025E4"/>
    <w:rsid w:val="00002FA1"/>
    <w:rsid w:val="00004F13"/>
    <w:rsid w:val="00005C22"/>
    <w:rsid w:val="0000632C"/>
    <w:rsid w:val="000067CD"/>
    <w:rsid w:val="000125EC"/>
    <w:rsid w:val="00012D41"/>
    <w:rsid w:val="00012FB0"/>
    <w:rsid w:val="0001407C"/>
    <w:rsid w:val="00014EF6"/>
    <w:rsid w:val="000159E1"/>
    <w:rsid w:val="00016419"/>
    <w:rsid w:val="00021A45"/>
    <w:rsid w:val="00021A4E"/>
    <w:rsid w:val="00023877"/>
    <w:rsid w:val="000242A4"/>
    <w:rsid w:val="0002432D"/>
    <w:rsid w:val="00024F29"/>
    <w:rsid w:val="00025ED3"/>
    <w:rsid w:val="00030EA9"/>
    <w:rsid w:val="000330EC"/>
    <w:rsid w:val="000341E2"/>
    <w:rsid w:val="0003588C"/>
    <w:rsid w:val="0004178C"/>
    <w:rsid w:val="00044AA6"/>
    <w:rsid w:val="00045232"/>
    <w:rsid w:val="00045843"/>
    <w:rsid w:val="00046FF2"/>
    <w:rsid w:val="00051F6E"/>
    <w:rsid w:val="000525D7"/>
    <w:rsid w:val="0005397D"/>
    <w:rsid w:val="00055496"/>
    <w:rsid w:val="000627DD"/>
    <w:rsid w:val="000634E7"/>
    <w:rsid w:val="00063B97"/>
    <w:rsid w:val="00065819"/>
    <w:rsid w:val="00065AC3"/>
    <w:rsid w:val="00065AF6"/>
    <w:rsid w:val="00067987"/>
    <w:rsid w:val="00067D58"/>
    <w:rsid w:val="00070405"/>
    <w:rsid w:val="00072F4D"/>
    <w:rsid w:val="00073F29"/>
    <w:rsid w:val="00083640"/>
    <w:rsid w:val="00083C6A"/>
    <w:rsid w:val="00083D8E"/>
    <w:rsid w:val="0008423E"/>
    <w:rsid w:val="00084C55"/>
    <w:rsid w:val="00084CFD"/>
    <w:rsid w:val="00087066"/>
    <w:rsid w:val="00090B13"/>
    <w:rsid w:val="00094ED9"/>
    <w:rsid w:val="000964C0"/>
    <w:rsid w:val="000A0B06"/>
    <w:rsid w:val="000A35DD"/>
    <w:rsid w:val="000A5436"/>
    <w:rsid w:val="000B186B"/>
    <w:rsid w:val="000B1F2F"/>
    <w:rsid w:val="000B3CF3"/>
    <w:rsid w:val="000B67D5"/>
    <w:rsid w:val="000C097B"/>
    <w:rsid w:val="000C1A3A"/>
    <w:rsid w:val="000C2693"/>
    <w:rsid w:val="000C2A9E"/>
    <w:rsid w:val="000C2F93"/>
    <w:rsid w:val="000C50BC"/>
    <w:rsid w:val="000C6BA9"/>
    <w:rsid w:val="000C6FB8"/>
    <w:rsid w:val="000C7A0C"/>
    <w:rsid w:val="000D0338"/>
    <w:rsid w:val="000D181A"/>
    <w:rsid w:val="000D432B"/>
    <w:rsid w:val="000D6C3E"/>
    <w:rsid w:val="000E038C"/>
    <w:rsid w:val="000E0EE4"/>
    <w:rsid w:val="000E0F76"/>
    <w:rsid w:val="000E2972"/>
    <w:rsid w:val="000E3F11"/>
    <w:rsid w:val="000E5EE0"/>
    <w:rsid w:val="000E7C6E"/>
    <w:rsid w:val="000F04EB"/>
    <w:rsid w:val="000F178E"/>
    <w:rsid w:val="000F282B"/>
    <w:rsid w:val="000F2F8E"/>
    <w:rsid w:val="000F3590"/>
    <w:rsid w:val="000F46E0"/>
    <w:rsid w:val="000F797B"/>
    <w:rsid w:val="00102CE9"/>
    <w:rsid w:val="00103483"/>
    <w:rsid w:val="00105434"/>
    <w:rsid w:val="0010728D"/>
    <w:rsid w:val="0010750F"/>
    <w:rsid w:val="00110955"/>
    <w:rsid w:val="00111CB7"/>
    <w:rsid w:val="0011247C"/>
    <w:rsid w:val="001129E3"/>
    <w:rsid w:val="001158D5"/>
    <w:rsid w:val="00117C25"/>
    <w:rsid w:val="00121C3F"/>
    <w:rsid w:val="001229A4"/>
    <w:rsid w:val="00122F5A"/>
    <w:rsid w:val="00124B90"/>
    <w:rsid w:val="00125ED6"/>
    <w:rsid w:val="00126671"/>
    <w:rsid w:val="001271A7"/>
    <w:rsid w:val="0013177A"/>
    <w:rsid w:val="0013331F"/>
    <w:rsid w:val="00134A61"/>
    <w:rsid w:val="0013530A"/>
    <w:rsid w:val="001359CF"/>
    <w:rsid w:val="00137813"/>
    <w:rsid w:val="00141566"/>
    <w:rsid w:val="0014158E"/>
    <w:rsid w:val="00142455"/>
    <w:rsid w:val="001433BE"/>
    <w:rsid w:val="00143737"/>
    <w:rsid w:val="001458CD"/>
    <w:rsid w:val="0014700D"/>
    <w:rsid w:val="0014773E"/>
    <w:rsid w:val="00150180"/>
    <w:rsid w:val="001504AD"/>
    <w:rsid w:val="001528E2"/>
    <w:rsid w:val="001538DA"/>
    <w:rsid w:val="0015449E"/>
    <w:rsid w:val="001556E3"/>
    <w:rsid w:val="001564D9"/>
    <w:rsid w:val="00157E2D"/>
    <w:rsid w:val="0016097F"/>
    <w:rsid w:val="00162C17"/>
    <w:rsid w:val="00166DA3"/>
    <w:rsid w:val="00167748"/>
    <w:rsid w:val="00167A7A"/>
    <w:rsid w:val="00174D71"/>
    <w:rsid w:val="00175002"/>
    <w:rsid w:val="001763F6"/>
    <w:rsid w:val="001769F4"/>
    <w:rsid w:val="00177218"/>
    <w:rsid w:val="001776C1"/>
    <w:rsid w:val="00181A4C"/>
    <w:rsid w:val="00183A41"/>
    <w:rsid w:val="00186C05"/>
    <w:rsid w:val="00191254"/>
    <w:rsid w:val="00191C59"/>
    <w:rsid w:val="00192F42"/>
    <w:rsid w:val="001930E7"/>
    <w:rsid w:val="001936D9"/>
    <w:rsid w:val="00193FFB"/>
    <w:rsid w:val="001A13B5"/>
    <w:rsid w:val="001A242A"/>
    <w:rsid w:val="001A2532"/>
    <w:rsid w:val="001A37AB"/>
    <w:rsid w:val="001A42FE"/>
    <w:rsid w:val="001A5BBA"/>
    <w:rsid w:val="001A5D3A"/>
    <w:rsid w:val="001A6831"/>
    <w:rsid w:val="001B167D"/>
    <w:rsid w:val="001B3AC6"/>
    <w:rsid w:val="001B4C65"/>
    <w:rsid w:val="001B6283"/>
    <w:rsid w:val="001B78E7"/>
    <w:rsid w:val="001C0065"/>
    <w:rsid w:val="001C129C"/>
    <w:rsid w:val="001C1E2F"/>
    <w:rsid w:val="001C3A4B"/>
    <w:rsid w:val="001D0EE9"/>
    <w:rsid w:val="001D17EE"/>
    <w:rsid w:val="001D2F1A"/>
    <w:rsid w:val="001D4D2B"/>
    <w:rsid w:val="001D5452"/>
    <w:rsid w:val="001D5B15"/>
    <w:rsid w:val="001E0EA2"/>
    <w:rsid w:val="001E1304"/>
    <w:rsid w:val="001E2B33"/>
    <w:rsid w:val="001E428F"/>
    <w:rsid w:val="001E45A9"/>
    <w:rsid w:val="001E4A34"/>
    <w:rsid w:val="001E4D09"/>
    <w:rsid w:val="001E6A4D"/>
    <w:rsid w:val="001E6B6B"/>
    <w:rsid w:val="001E7BB8"/>
    <w:rsid w:val="001F3EE1"/>
    <w:rsid w:val="001F4D3F"/>
    <w:rsid w:val="001F7043"/>
    <w:rsid w:val="002009D4"/>
    <w:rsid w:val="0020136A"/>
    <w:rsid w:val="00201CD5"/>
    <w:rsid w:val="00201D12"/>
    <w:rsid w:val="0020279A"/>
    <w:rsid w:val="00204B63"/>
    <w:rsid w:val="00206058"/>
    <w:rsid w:val="00206AB7"/>
    <w:rsid w:val="00206BFF"/>
    <w:rsid w:val="0021076D"/>
    <w:rsid w:val="00214862"/>
    <w:rsid w:val="0021601B"/>
    <w:rsid w:val="00217EDF"/>
    <w:rsid w:val="002209E4"/>
    <w:rsid w:val="00221EA1"/>
    <w:rsid w:val="00222AAA"/>
    <w:rsid w:val="0022308E"/>
    <w:rsid w:val="00224AE5"/>
    <w:rsid w:val="00226E6E"/>
    <w:rsid w:val="002310A0"/>
    <w:rsid w:val="00231ACB"/>
    <w:rsid w:val="0023652E"/>
    <w:rsid w:val="0023683C"/>
    <w:rsid w:val="00237193"/>
    <w:rsid w:val="00240772"/>
    <w:rsid w:val="002411CB"/>
    <w:rsid w:val="002440E1"/>
    <w:rsid w:val="00247703"/>
    <w:rsid w:val="00247CD2"/>
    <w:rsid w:val="00250332"/>
    <w:rsid w:val="002527C6"/>
    <w:rsid w:val="00252EA8"/>
    <w:rsid w:val="0025355E"/>
    <w:rsid w:val="002624BE"/>
    <w:rsid w:val="00262559"/>
    <w:rsid w:val="00262F6C"/>
    <w:rsid w:val="002641FB"/>
    <w:rsid w:val="002643A1"/>
    <w:rsid w:val="002650C1"/>
    <w:rsid w:val="002669B2"/>
    <w:rsid w:val="00270484"/>
    <w:rsid w:val="00270C2D"/>
    <w:rsid w:val="002714ED"/>
    <w:rsid w:val="002719E0"/>
    <w:rsid w:val="002722E3"/>
    <w:rsid w:val="00272D30"/>
    <w:rsid w:val="002760DB"/>
    <w:rsid w:val="00276C4A"/>
    <w:rsid w:val="00277684"/>
    <w:rsid w:val="00281348"/>
    <w:rsid w:val="00282ED6"/>
    <w:rsid w:val="0028430C"/>
    <w:rsid w:val="00284B9F"/>
    <w:rsid w:val="002850E9"/>
    <w:rsid w:val="00285F7A"/>
    <w:rsid w:val="0028705D"/>
    <w:rsid w:val="00292F29"/>
    <w:rsid w:val="00293D2C"/>
    <w:rsid w:val="00295FE5"/>
    <w:rsid w:val="00297610"/>
    <w:rsid w:val="00297B7E"/>
    <w:rsid w:val="002A1D4F"/>
    <w:rsid w:val="002A3139"/>
    <w:rsid w:val="002A51AF"/>
    <w:rsid w:val="002A6190"/>
    <w:rsid w:val="002A6210"/>
    <w:rsid w:val="002A73F6"/>
    <w:rsid w:val="002A7AB2"/>
    <w:rsid w:val="002B0404"/>
    <w:rsid w:val="002B0BE2"/>
    <w:rsid w:val="002B117A"/>
    <w:rsid w:val="002B350D"/>
    <w:rsid w:val="002B3CA6"/>
    <w:rsid w:val="002B439D"/>
    <w:rsid w:val="002B6711"/>
    <w:rsid w:val="002B74CC"/>
    <w:rsid w:val="002B7D25"/>
    <w:rsid w:val="002C33BB"/>
    <w:rsid w:val="002C4D07"/>
    <w:rsid w:val="002C74DE"/>
    <w:rsid w:val="002D0C92"/>
    <w:rsid w:val="002D27D2"/>
    <w:rsid w:val="002D3155"/>
    <w:rsid w:val="002D3C7C"/>
    <w:rsid w:val="002D58AC"/>
    <w:rsid w:val="002D67EB"/>
    <w:rsid w:val="002D771A"/>
    <w:rsid w:val="002E2A1D"/>
    <w:rsid w:val="002E3BBD"/>
    <w:rsid w:val="002E413D"/>
    <w:rsid w:val="002E4519"/>
    <w:rsid w:val="002E584D"/>
    <w:rsid w:val="002E5EA4"/>
    <w:rsid w:val="002F01F8"/>
    <w:rsid w:val="002F176B"/>
    <w:rsid w:val="002F1A8F"/>
    <w:rsid w:val="002F3223"/>
    <w:rsid w:val="002F3B16"/>
    <w:rsid w:val="002F45CA"/>
    <w:rsid w:val="002F4951"/>
    <w:rsid w:val="002F512C"/>
    <w:rsid w:val="002F6C07"/>
    <w:rsid w:val="002F730E"/>
    <w:rsid w:val="00300D24"/>
    <w:rsid w:val="00302118"/>
    <w:rsid w:val="00302A4E"/>
    <w:rsid w:val="0030437E"/>
    <w:rsid w:val="00305E21"/>
    <w:rsid w:val="00306B26"/>
    <w:rsid w:val="00306D70"/>
    <w:rsid w:val="00307270"/>
    <w:rsid w:val="00311CE7"/>
    <w:rsid w:val="003122D5"/>
    <w:rsid w:val="003130D0"/>
    <w:rsid w:val="00316B13"/>
    <w:rsid w:val="00317A68"/>
    <w:rsid w:val="003214DB"/>
    <w:rsid w:val="00321A72"/>
    <w:rsid w:val="003223D4"/>
    <w:rsid w:val="0032318F"/>
    <w:rsid w:val="00324ECA"/>
    <w:rsid w:val="00324F58"/>
    <w:rsid w:val="0032547E"/>
    <w:rsid w:val="00326709"/>
    <w:rsid w:val="00327012"/>
    <w:rsid w:val="003303E8"/>
    <w:rsid w:val="0033205D"/>
    <w:rsid w:val="00332636"/>
    <w:rsid w:val="00333C4E"/>
    <w:rsid w:val="0033435F"/>
    <w:rsid w:val="00335A78"/>
    <w:rsid w:val="00336D5E"/>
    <w:rsid w:val="00341DB8"/>
    <w:rsid w:val="003427FD"/>
    <w:rsid w:val="00344F48"/>
    <w:rsid w:val="003506CE"/>
    <w:rsid w:val="00350908"/>
    <w:rsid w:val="00350946"/>
    <w:rsid w:val="00353554"/>
    <w:rsid w:val="00353D04"/>
    <w:rsid w:val="00353F16"/>
    <w:rsid w:val="00357BA2"/>
    <w:rsid w:val="00357E4E"/>
    <w:rsid w:val="00362FD3"/>
    <w:rsid w:val="00363CDB"/>
    <w:rsid w:val="003647B7"/>
    <w:rsid w:val="00366832"/>
    <w:rsid w:val="00366F31"/>
    <w:rsid w:val="0036790F"/>
    <w:rsid w:val="0037126B"/>
    <w:rsid w:val="0037338A"/>
    <w:rsid w:val="0037396B"/>
    <w:rsid w:val="003766B8"/>
    <w:rsid w:val="00377807"/>
    <w:rsid w:val="00377DB1"/>
    <w:rsid w:val="00377FC3"/>
    <w:rsid w:val="003820EC"/>
    <w:rsid w:val="003870EE"/>
    <w:rsid w:val="00387110"/>
    <w:rsid w:val="003906FE"/>
    <w:rsid w:val="003915A5"/>
    <w:rsid w:val="00391BF4"/>
    <w:rsid w:val="00391F29"/>
    <w:rsid w:val="00392CE2"/>
    <w:rsid w:val="00392DC8"/>
    <w:rsid w:val="00393560"/>
    <w:rsid w:val="00394ECD"/>
    <w:rsid w:val="00394F4D"/>
    <w:rsid w:val="00396807"/>
    <w:rsid w:val="00396D00"/>
    <w:rsid w:val="00397A6D"/>
    <w:rsid w:val="003A1A9B"/>
    <w:rsid w:val="003A1B20"/>
    <w:rsid w:val="003A2DAD"/>
    <w:rsid w:val="003A2F26"/>
    <w:rsid w:val="003A484B"/>
    <w:rsid w:val="003A4BCC"/>
    <w:rsid w:val="003A4DC6"/>
    <w:rsid w:val="003A5B06"/>
    <w:rsid w:val="003A6797"/>
    <w:rsid w:val="003A7731"/>
    <w:rsid w:val="003A7867"/>
    <w:rsid w:val="003B36D4"/>
    <w:rsid w:val="003B4044"/>
    <w:rsid w:val="003B4906"/>
    <w:rsid w:val="003B6C61"/>
    <w:rsid w:val="003C03B0"/>
    <w:rsid w:val="003C0802"/>
    <w:rsid w:val="003C0D22"/>
    <w:rsid w:val="003C12A7"/>
    <w:rsid w:val="003C3232"/>
    <w:rsid w:val="003C32DB"/>
    <w:rsid w:val="003D32FD"/>
    <w:rsid w:val="003D3822"/>
    <w:rsid w:val="003D41CC"/>
    <w:rsid w:val="003D482C"/>
    <w:rsid w:val="003D55D8"/>
    <w:rsid w:val="003D5876"/>
    <w:rsid w:val="003E16C0"/>
    <w:rsid w:val="003E5581"/>
    <w:rsid w:val="003F21D6"/>
    <w:rsid w:val="003F23A9"/>
    <w:rsid w:val="003F28EC"/>
    <w:rsid w:val="003F4868"/>
    <w:rsid w:val="003F564E"/>
    <w:rsid w:val="00400C6E"/>
    <w:rsid w:val="0040134D"/>
    <w:rsid w:val="004018FD"/>
    <w:rsid w:val="0040306E"/>
    <w:rsid w:val="004030AB"/>
    <w:rsid w:val="0040413D"/>
    <w:rsid w:val="00407392"/>
    <w:rsid w:val="00411429"/>
    <w:rsid w:val="00414BD2"/>
    <w:rsid w:val="00415017"/>
    <w:rsid w:val="0041655F"/>
    <w:rsid w:val="00417C11"/>
    <w:rsid w:val="00424A43"/>
    <w:rsid w:val="0042513F"/>
    <w:rsid w:val="00425E78"/>
    <w:rsid w:val="00426E48"/>
    <w:rsid w:val="00430111"/>
    <w:rsid w:val="004310DE"/>
    <w:rsid w:val="00431399"/>
    <w:rsid w:val="00432670"/>
    <w:rsid w:val="00435F5C"/>
    <w:rsid w:val="00441AF7"/>
    <w:rsid w:val="004421D2"/>
    <w:rsid w:val="00443CDC"/>
    <w:rsid w:val="004440E5"/>
    <w:rsid w:val="004444A3"/>
    <w:rsid w:val="004446D8"/>
    <w:rsid w:val="00445151"/>
    <w:rsid w:val="00446EA8"/>
    <w:rsid w:val="00447684"/>
    <w:rsid w:val="0044783D"/>
    <w:rsid w:val="00447F2D"/>
    <w:rsid w:val="0045039B"/>
    <w:rsid w:val="00453668"/>
    <w:rsid w:val="00455600"/>
    <w:rsid w:val="00456100"/>
    <w:rsid w:val="004605D4"/>
    <w:rsid w:val="0046081C"/>
    <w:rsid w:val="004659C4"/>
    <w:rsid w:val="00465BF8"/>
    <w:rsid w:val="00465C0B"/>
    <w:rsid w:val="0047191E"/>
    <w:rsid w:val="00471C83"/>
    <w:rsid w:val="00472C2A"/>
    <w:rsid w:val="00473B94"/>
    <w:rsid w:val="0047407A"/>
    <w:rsid w:val="00474531"/>
    <w:rsid w:val="004772E0"/>
    <w:rsid w:val="00480106"/>
    <w:rsid w:val="00480317"/>
    <w:rsid w:val="004807FA"/>
    <w:rsid w:val="00482EEC"/>
    <w:rsid w:val="004840BD"/>
    <w:rsid w:val="004850A6"/>
    <w:rsid w:val="00491969"/>
    <w:rsid w:val="00491D79"/>
    <w:rsid w:val="00492FDA"/>
    <w:rsid w:val="004935B8"/>
    <w:rsid w:val="00494987"/>
    <w:rsid w:val="004956D0"/>
    <w:rsid w:val="004959AD"/>
    <w:rsid w:val="00497704"/>
    <w:rsid w:val="00497959"/>
    <w:rsid w:val="004A0A6B"/>
    <w:rsid w:val="004A2D8D"/>
    <w:rsid w:val="004A65B0"/>
    <w:rsid w:val="004A69C9"/>
    <w:rsid w:val="004A6AE3"/>
    <w:rsid w:val="004A7177"/>
    <w:rsid w:val="004B3E42"/>
    <w:rsid w:val="004B4140"/>
    <w:rsid w:val="004B5EF5"/>
    <w:rsid w:val="004C3DA3"/>
    <w:rsid w:val="004C5DBB"/>
    <w:rsid w:val="004C762E"/>
    <w:rsid w:val="004D0780"/>
    <w:rsid w:val="004D0E0E"/>
    <w:rsid w:val="004D2DD1"/>
    <w:rsid w:val="004D4511"/>
    <w:rsid w:val="004D5282"/>
    <w:rsid w:val="004D5372"/>
    <w:rsid w:val="004D5645"/>
    <w:rsid w:val="004D7112"/>
    <w:rsid w:val="004E0FEC"/>
    <w:rsid w:val="004E2FCB"/>
    <w:rsid w:val="004E3C2B"/>
    <w:rsid w:val="004E5E06"/>
    <w:rsid w:val="004E713F"/>
    <w:rsid w:val="004E7C83"/>
    <w:rsid w:val="004E7E64"/>
    <w:rsid w:val="004F02F0"/>
    <w:rsid w:val="004F1D0A"/>
    <w:rsid w:val="004F21F0"/>
    <w:rsid w:val="004F490E"/>
    <w:rsid w:val="004F5363"/>
    <w:rsid w:val="004F5DBD"/>
    <w:rsid w:val="004F636A"/>
    <w:rsid w:val="004F6937"/>
    <w:rsid w:val="004F7771"/>
    <w:rsid w:val="00500F0C"/>
    <w:rsid w:val="00503126"/>
    <w:rsid w:val="00503E3E"/>
    <w:rsid w:val="00504689"/>
    <w:rsid w:val="00504DF0"/>
    <w:rsid w:val="00504F47"/>
    <w:rsid w:val="00507735"/>
    <w:rsid w:val="00512038"/>
    <w:rsid w:val="00512C8C"/>
    <w:rsid w:val="00512E6E"/>
    <w:rsid w:val="005154DD"/>
    <w:rsid w:val="005272E6"/>
    <w:rsid w:val="00527BEA"/>
    <w:rsid w:val="00531101"/>
    <w:rsid w:val="00531293"/>
    <w:rsid w:val="0053208E"/>
    <w:rsid w:val="005331C0"/>
    <w:rsid w:val="005334C0"/>
    <w:rsid w:val="005338C7"/>
    <w:rsid w:val="00534D83"/>
    <w:rsid w:val="00535A5B"/>
    <w:rsid w:val="00535FB8"/>
    <w:rsid w:val="005366C2"/>
    <w:rsid w:val="0054219B"/>
    <w:rsid w:val="00542CC8"/>
    <w:rsid w:val="00546FDE"/>
    <w:rsid w:val="00550143"/>
    <w:rsid w:val="005517AD"/>
    <w:rsid w:val="0055390C"/>
    <w:rsid w:val="005543E6"/>
    <w:rsid w:val="0055459E"/>
    <w:rsid w:val="005570D6"/>
    <w:rsid w:val="00562739"/>
    <w:rsid w:val="00563951"/>
    <w:rsid w:val="0056475A"/>
    <w:rsid w:val="0056542A"/>
    <w:rsid w:val="00567DF5"/>
    <w:rsid w:val="005719B2"/>
    <w:rsid w:val="00575844"/>
    <w:rsid w:val="00580776"/>
    <w:rsid w:val="00580FD2"/>
    <w:rsid w:val="00581583"/>
    <w:rsid w:val="00582EFD"/>
    <w:rsid w:val="00583405"/>
    <w:rsid w:val="005847BD"/>
    <w:rsid w:val="00584B50"/>
    <w:rsid w:val="0059120C"/>
    <w:rsid w:val="0059157C"/>
    <w:rsid w:val="00591FC1"/>
    <w:rsid w:val="0059262D"/>
    <w:rsid w:val="00593142"/>
    <w:rsid w:val="00594088"/>
    <w:rsid w:val="005943C1"/>
    <w:rsid w:val="005974B5"/>
    <w:rsid w:val="005A1888"/>
    <w:rsid w:val="005A28E7"/>
    <w:rsid w:val="005A3379"/>
    <w:rsid w:val="005A4DAC"/>
    <w:rsid w:val="005A6495"/>
    <w:rsid w:val="005A65BA"/>
    <w:rsid w:val="005B152E"/>
    <w:rsid w:val="005B1950"/>
    <w:rsid w:val="005B1D9B"/>
    <w:rsid w:val="005B1FA2"/>
    <w:rsid w:val="005B2253"/>
    <w:rsid w:val="005B236B"/>
    <w:rsid w:val="005B2965"/>
    <w:rsid w:val="005B3AF5"/>
    <w:rsid w:val="005B4BDB"/>
    <w:rsid w:val="005B6750"/>
    <w:rsid w:val="005B6893"/>
    <w:rsid w:val="005B7DD7"/>
    <w:rsid w:val="005C0055"/>
    <w:rsid w:val="005C1EBE"/>
    <w:rsid w:val="005C3FD9"/>
    <w:rsid w:val="005C4353"/>
    <w:rsid w:val="005C57D0"/>
    <w:rsid w:val="005C6F22"/>
    <w:rsid w:val="005C75CB"/>
    <w:rsid w:val="005D1282"/>
    <w:rsid w:val="005D1571"/>
    <w:rsid w:val="005D24DC"/>
    <w:rsid w:val="005D2B2E"/>
    <w:rsid w:val="005D3DC9"/>
    <w:rsid w:val="005D7ABA"/>
    <w:rsid w:val="005D7EF8"/>
    <w:rsid w:val="005E1A33"/>
    <w:rsid w:val="005E3587"/>
    <w:rsid w:val="005E6B46"/>
    <w:rsid w:val="005F7B67"/>
    <w:rsid w:val="00600140"/>
    <w:rsid w:val="00600737"/>
    <w:rsid w:val="00600DCC"/>
    <w:rsid w:val="00600E67"/>
    <w:rsid w:val="00601503"/>
    <w:rsid w:val="00601EFC"/>
    <w:rsid w:val="00602ECD"/>
    <w:rsid w:val="00604CC1"/>
    <w:rsid w:val="00605856"/>
    <w:rsid w:val="00606C8C"/>
    <w:rsid w:val="0060741B"/>
    <w:rsid w:val="0061122E"/>
    <w:rsid w:val="006121C6"/>
    <w:rsid w:val="00615B13"/>
    <w:rsid w:val="00616786"/>
    <w:rsid w:val="006204AA"/>
    <w:rsid w:val="00622F85"/>
    <w:rsid w:val="00623BE3"/>
    <w:rsid w:val="00625F03"/>
    <w:rsid w:val="0062630E"/>
    <w:rsid w:val="00626338"/>
    <w:rsid w:val="00632E08"/>
    <w:rsid w:val="00634133"/>
    <w:rsid w:val="00637205"/>
    <w:rsid w:val="00637526"/>
    <w:rsid w:val="00640429"/>
    <w:rsid w:val="00640468"/>
    <w:rsid w:val="00640A10"/>
    <w:rsid w:val="00640FCE"/>
    <w:rsid w:val="006412CC"/>
    <w:rsid w:val="00642811"/>
    <w:rsid w:val="00642B27"/>
    <w:rsid w:val="00643756"/>
    <w:rsid w:val="006438CF"/>
    <w:rsid w:val="0064681E"/>
    <w:rsid w:val="00653DE9"/>
    <w:rsid w:val="00656640"/>
    <w:rsid w:val="00656796"/>
    <w:rsid w:val="00661F28"/>
    <w:rsid w:val="0066448F"/>
    <w:rsid w:val="00665047"/>
    <w:rsid w:val="00665547"/>
    <w:rsid w:val="00666272"/>
    <w:rsid w:val="00666650"/>
    <w:rsid w:val="0067192F"/>
    <w:rsid w:val="0067235C"/>
    <w:rsid w:val="00672DE9"/>
    <w:rsid w:val="006742E9"/>
    <w:rsid w:val="006804A8"/>
    <w:rsid w:val="00680FAE"/>
    <w:rsid w:val="00681070"/>
    <w:rsid w:val="0068356B"/>
    <w:rsid w:val="00683694"/>
    <w:rsid w:val="00683907"/>
    <w:rsid w:val="00683DA9"/>
    <w:rsid w:val="00683EC4"/>
    <w:rsid w:val="00685B6C"/>
    <w:rsid w:val="00686C1B"/>
    <w:rsid w:val="00687301"/>
    <w:rsid w:val="006878D3"/>
    <w:rsid w:val="00687F44"/>
    <w:rsid w:val="00690E56"/>
    <w:rsid w:val="0069258A"/>
    <w:rsid w:val="006938C4"/>
    <w:rsid w:val="0069705B"/>
    <w:rsid w:val="006973C3"/>
    <w:rsid w:val="00697872"/>
    <w:rsid w:val="00697BF8"/>
    <w:rsid w:val="006A0373"/>
    <w:rsid w:val="006A0BFC"/>
    <w:rsid w:val="006A180E"/>
    <w:rsid w:val="006A36DC"/>
    <w:rsid w:val="006A55C4"/>
    <w:rsid w:val="006A6B67"/>
    <w:rsid w:val="006A77AF"/>
    <w:rsid w:val="006B0BE7"/>
    <w:rsid w:val="006B1721"/>
    <w:rsid w:val="006B2831"/>
    <w:rsid w:val="006B2B2C"/>
    <w:rsid w:val="006B521B"/>
    <w:rsid w:val="006B76E7"/>
    <w:rsid w:val="006C3D52"/>
    <w:rsid w:val="006C4251"/>
    <w:rsid w:val="006C5DF5"/>
    <w:rsid w:val="006C6347"/>
    <w:rsid w:val="006C7436"/>
    <w:rsid w:val="006C7F18"/>
    <w:rsid w:val="006D0490"/>
    <w:rsid w:val="006D1A53"/>
    <w:rsid w:val="006D520C"/>
    <w:rsid w:val="006D603B"/>
    <w:rsid w:val="006D6E3E"/>
    <w:rsid w:val="006E02B4"/>
    <w:rsid w:val="006E06D8"/>
    <w:rsid w:val="006E0C72"/>
    <w:rsid w:val="006E0E46"/>
    <w:rsid w:val="006E13B0"/>
    <w:rsid w:val="006E2DE4"/>
    <w:rsid w:val="006E353C"/>
    <w:rsid w:val="006E46E7"/>
    <w:rsid w:val="006E594E"/>
    <w:rsid w:val="006E5F41"/>
    <w:rsid w:val="006E6B28"/>
    <w:rsid w:val="006E7D6F"/>
    <w:rsid w:val="006F139A"/>
    <w:rsid w:val="006F1FB2"/>
    <w:rsid w:val="006F27A0"/>
    <w:rsid w:val="006F5AED"/>
    <w:rsid w:val="006F717E"/>
    <w:rsid w:val="006F75CC"/>
    <w:rsid w:val="006F77E5"/>
    <w:rsid w:val="00701188"/>
    <w:rsid w:val="007020E1"/>
    <w:rsid w:val="00703C94"/>
    <w:rsid w:val="00706A3A"/>
    <w:rsid w:val="00706A9B"/>
    <w:rsid w:val="007077FB"/>
    <w:rsid w:val="00707BEF"/>
    <w:rsid w:val="00707C74"/>
    <w:rsid w:val="00707CFF"/>
    <w:rsid w:val="00713C42"/>
    <w:rsid w:val="007150F2"/>
    <w:rsid w:val="007153A8"/>
    <w:rsid w:val="0071664F"/>
    <w:rsid w:val="00716937"/>
    <w:rsid w:val="00716E77"/>
    <w:rsid w:val="0071772B"/>
    <w:rsid w:val="00726537"/>
    <w:rsid w:val="007268F4"/>
    <w:rsid w:val="0072792B"/>
    <w:rsid w:val="007300EA"/>
    <w:rsid w:val="00731017"/>
    <w:rsid w:val="00731500"/>
    <w:rsid w:val="007324E0"/>
    <w:rsid w:val="00733B56"/>
    <w:rsid w:val="00734B25"/>
    <w:rsid w:val="00735F15"/>
    <w:rsid w:val="007362AB"/>
    <w:rsid w:val="00741088"/>
    <w:rsid w:val="0074127F"/>
    <w:rsid w:val="0074251B"/>
    <w:rsid w:val="00743F43"/>
    <w:rsid w:val="0074477A"/>
    <w:rsid w:val="0074623A"/>
    <w:rsid w:val="0074626F"/>
    <w:rsid w:val="007505FF"/>
    <w:rsid w:val="00750D20"/>
    <w:rsid w:val="00751046"/>
    <w:rsid w:val="00751C4F"/>
    <w:rsid w:val="00753909"/>
    <w:rsid w:val="00753AFC"/>
    <w:rsid w:val="00755CEC"/>
    <w:rsid w:val="00755E64"/>
    <w:rsid w:val="00762046"/>
    <w:rsid w:val="007620F3"/>
    <w:rsid w:val="00762F75"/>
    <w:rsid w:val="007648F4"/>
    <w:rsid w:val="007656CA"/>
    <w:rsid w:val="00766320"/>
    <w:rsid w:val="00766CE9"/>
    <w:rsid w:val="00770635"/>
    <w:rsid w:val="007720CA"/>
    <w:rsid w:val="00772561"/>
    <w:rsid w:val="00773DE6"/>
    <w:rsid w:val="007774F9"/>
    <w:rsid w:val="007776C5"/>
    <w:rsid w:val="00781651"/>
    <w:rsid w:val="00781921"/>
    <w:rsid w:val="00783B21"/>
    <w:rsid w:val="007850EC"/>
    <w:rsid w:val="0078600A"/>
    <w:rsid w:val="007864DC"/>
    <w:rsid w:val="00786AFD"/>
    <w:rsid w:val="0079313A"/>
    <w:rsid w:val="007934D8"/>
    <w:rsid w:val="0079371C"/>
    <w:rsid w:val="007958A7"/>
    <w:rsid w:val="00797180"/>
    <w:rsid w:val="00797375"/>
    <w:rsid w:val="007978B6"/>
    <w:rsid w:val="007A1D2C"/>
    <w:rsid w:val="007A27B8"/>
    <w:rsid w:val="007A3D6B"/>
    <w:rsid w:val="007A4F4A"/>
    <w:rsid w:val="007A5F48"/>
    <w:rsid w:val="007B10B0"/>
    <w:rsid w:val="007B1D94"/>
    <w:rsid w:val="007B448A"/>
    <w:rsid w:val="007B4C06"/>
    <w:rsid w:val="007B6399"/>
    <w:rsid w:val="007B65BC"/>
    <w:rsid w:val="007C316C"/>
    <w:rsid w:val="007C3E06"/>
    <w:rsid w:val="007C4072"/>
    <w:rsid w:val="007C4DE5"/>
    <w:rsid w:val="007C58D0"/>
    <w:rsid w:val="007C65B5"/>
    <w:rsid w:val="007C7EE8"/>
    <w:rsid w:val="007D1885"/>
    <w:rsid w:val="007D40E7"/>
    <w:rsid w:val="007D4522"/>
    <w:rsid w:val="007D461F"/>
    <w:rsid w:val="007D62B3"/>
    <w:rsid w:val="007D75E4"/>
    <w:rsid w:val="007E0BD5"/>
    <w:rsid w:val="007E16F5"/>
    <w:rsid w:val="007E27EC"/>
    <w:rsid w:val="007E3EB8"/>
    <w:rsid w:val="007E4009"/>
    <w:rsid w:val="007E5E87"/>
    <w:rsid w:val="007E7775"/>
    <w:rsid w:val="007F001D"/>
    <w:rsid w:val="007F08EA"/>
    <w:rsid w:val="007F27AE"/>
    <w:rsid w:val="007F6AFF"/>
    <w:rsid w:val="007F76DD"/>
    <w:rsid w:val="00800F9E"/>
    <w:rsid w:val="0080205C"/>
    <w:rsid w:val="008031C4"/>
    <w:rsid w:val="00803EBA"/>
    <w:rsid w:val="00806CB9"/>
    <w:rsid w:val="00807B2F"/>
    <w:rsid w:val="00807DE5"/>
    <w:rsid w:val="0081037F"/>
    <w:rsid w:val="008120AE"/>
    <w:rsid w:val="00812D39"/>
    <w:rsid w:val="00813E4C"/>
    <w:rsid w:val="0081503B"/>
    <w:rsid w:val="00820FCC"/>
    <w:rsid w:val="008211A6"/>
    <w:rsid w:val="0082149D"/>
    <w:rsid w:val="00821943"/>
    <w:rsid w:val="00822E0B"/>
    <w:rsid w:val="00823FA2"/>
    <w:rsid w:val="00824151"/>
    <w:rsid w:val="00824246"/>
    <w:rsid w:val="00824CFD"/>
    <w:rsid w:val="00825ECF"/>
    <w:rsid w:val="00826B6A"/>
    <w:rsid w:val="00826E16"/>
    <w:rsid w:val="00830994"/>
    <w:rsid w:val="008310F0"/>
    <w:rsid w:val="00833026"/>
    <w:rsid w:val="00836938"/>
    <w:rsid w:val="008402FA"/>
    <w:rsid w:val="00844CED"/>
    <w:rsid w:val="00845746"/>
    <w:rsid w:val="00846CBF"/>
    <w:rsid w:val="008505E7"/>
    <w:rsid w:val="00853F5F"/>
    <w:rsid w:val="00853F80"/>
    <w:rsid w:val="00860B47"/>
    <w:rsid w:val="00860E91"/>
    <w:rsid w:val="00865783"/>
    <w:rsid w:val="00866FC0"/>
    <w:rsid w:val="00867FC7"/>
    <w:rsid w:val="00870CE0"/>
    <w:rsid w:val="0087165B"/>
    <w:rsid w:val="00871F2E"/>
    <w:rsid w:val="00872DDA"/>
    <w:rsid w:val="008741E1"/>
    <w:rsid w:val="00874B9B"/>
    <w:rsid w:val="00875791"/>
    <w:rsid w:val="00875849"/>
    <w:rsid w:val="00881556"/>
    <w:rsid w:val="00882C7C"/>
    <w:rsid w:val="00883129"/>
    <w:rsid w:val="008831BA"/>
    <w:rsid w:val="00883A2C"/>
    <w:rsid w:val="00887A35"/>
    <w:rsid w:val="00891955"/>
    <w:rsid w:val="0089276E"/>
    <w:rsid w:val="008944FE"/>
    <w:rsid w:val="00894936"/>
    <w:rsid w:val="00895138"/>
    <w:rsid w:val="0089769E"/>
    <w:rsid w:val="008A2A4C"/>
    <w:rsid w:val="008A37FF"/>
    <w:rsid w:val="008A415C"/>
    <w:rsid w:val="008A7B27"/>
    <w:rsid w:val="008B1847"/>
    <w:rsid w:val="008B24A9"/>
    <w:rsid w:val="008B2811"/>
    <w:rsid w:val="008B2E25"/>
    <w:rsid w:val="008B2F31"/>
    <w:rsid w:val="008B4D7E"/>
    <w:rsid w:val="008B5131"/>
    <w:rsid w:val="008B6116"/>
    <w:rsid w:val="008B63F5"/>
    <w:rsid w:val="008C01E8"/>
    <w:rsid w:val="008C02EF"/>
    <w:rsid w:val="008C2492"/>
    <w:rsid w:val="008C28A8"/>
    <w:rsid w:val="008C3243"/>
    <w:rsid w:val="008C4A56"/>
    <w:rsid w:val="008C4ACD"/>
    <w:rsid w:val="008C6B4C"/>
    <w:rsid w:val="008C6E1A"/>
    <w:rsid w:val="008D2731"/>
    <w:rsid w:val="008D2CB9"/>
    <w:rsid w:val="008D3D8D"/>
    <w:rsid w:val="008D43AC"/>
    <w:rsid w:val="008D53DD"/>
    <w:rsid w:val="008E5896"/>
    <w:rsid w:val="008E70FC"/>
    <w:rsid w:val="008E7367"/>
    <w:rsid w:val="008F012F"/>
    <w:rsid w:val="008F04DF"/>
    <w:rsid w:val="008F09D2"/>
    <w:rsid w:val="008F168C"/>
    <w:rsid w:val="008F2DA6"/>
    <w:rsid w:val="008F2ECF"/>
    <w:rsid w:val="008F65D6"/>
    <w:rsid w:val="008F6926"/>
    <w:rsid w:val="008F6C09"/>
    <w:rsid w:val="008F7444"/>
    <w:rsid w:val="009032A7"/>
    <w:rsid w:val="009055FA"/>
    <w:rsid w:val="009069BA"/>
    <w:rsid w:val="00906AE4"/>
    <w:rsid w:val="00907591"/>
    <w:rsid w:val="00907655"/>
    <w:rsid w:val="00907B65"/>
    <w:rsid w:val="00910BAF"/>
    <w:rsid w:val="00910C24"/>
    <w:rsid w:val="009113D3"/>
    <w:rsid w:val="0091294C"/>
    <w:rsid w:val="00914AB3"/>
    <w:rsid w:val="00915E73"/>
    <w:rsid w:val="00921FD1"/>
    <w:rsid w:val="0092209E"/>
    <w:rsid w:val="00922747"/>
    <w:rsid w:val="0092504A"/>
    <w:rsid w:val="009261A5"/>
    <w:rsid w:val="009303DD"/>
    <w:rsid w:val="009304FD"/>
    <w:rsid w:val="00931A95"/>
    <w:rsid w:val="009336C2"/>
    <w:rsid w:val="00933F78"/>
    <w:rsid w:val="00934F43"/>
    <w:rsid w:val="00935DF5"/>
    <w:rsid w:val="009360A5"/>
    <w:rsid w:val="009360A9"/>
    <w:rsid w:val="009402E9"/>
    <w:rsid w:val="00941D05"/>
    <w:rsid w:val="009430F3"/>
    <w:rsid w:val="009442EB"/>
    <w:rsid w:val="00944D5C"/>
    <w:rsid w:val="0094548E"/>
    <w:rsid w:val="009465BD"/>
    <w:rsid w:val="0094669E"/>
    <w:rsid w:val="00950786"/>
    <w:rsid w:val="00950C03"/>
    <w:rsid w:val="00950D2D"/>
    <w:rsid w:val="009544E2"/>
    <w:rsid w:val="009550FF"/>
    <w:rsid w:val="00955D9F"/>
    <w:rsid w:val="00955F7E"/>
    <w:rsid w:val="00957FCB"/>
    <w:rsid w:val="00962094"/>
    <w:rsid w:val="00964EFA"/>
    <w:rsid w:val="00964FC3"/>
    <w:rsid w:val="0096612D"/>
    <w:rsid w:val="0096703F"/>
    <w:rsid w:val="00970EA2"/>
    <w:rsid w:val="00973891"/>
    <w:rsid w:val="00974F53"/>
    <w:rsid w:val="0097553D"/>
    <w:rsid w:val="00975C3A"/>
    <w:rsid w:val="00977382"/>
    <w:rsid w:val="0098019B"/>
    <w:rsid w:val="009806C6"/>
    <w:rsid w:val="00980BCA"/>
    <w:rsid w:val="0098159F"/>
    <w:rsid w:val="0098634B"/>
    <w:rsid w:val="0098709E"/>
    <w:rsid w:val="0099022B"/>
    <w:rsid w:val="00990B56"/>
    <w:rsid w:val="0099118C"/>
    <w:rsid w:val="00991458"/>
    <w:rsid w:val="0099274A"/>
    <w:rsid w:val="00992A7D"/>
    <w:rsid w:val="009937F3"/>
    <w:rsid w:val="009946CA"/>
    <w:rsid w:val="00994F1D"/>
    <w:rsid w:val="00997639"/>
    <w:rsid w:val="009A790F"/>
    <w:rsid w:val="009B08D6"/>
    <w:rsid w:val="009B1D65"/>
    <w:rsid w:val="009B4481"/>
    <w:rsid w:val="009B4BEB"/>
    <w:rsid w:val="009B58D6"/>
    <w:rsid w:val="009B7D1C"/>
    <w:rsid w:val="009C06CA"/>
    <w:rsid w:val="009C0A9D"/>
    <w:rsid w:val="009C0D87"/>
    <w:rsid w:val="009C114D"/>
    <w:rsid w:val="009C1439"/>
    <w:rsid w:val="009C50DC"/>
    <w:rsid w:val="009C5CE8"/>
    <w:rsid w:val="009C6C9C"/>
    <w:rsid w:val="009C6CE2"/>
    <w:rsid w:val="009C7148"/>
    <w:rsid w:val="009C7447"/>
    <w:rsid w:val="009C75B1"/>
    <w:rsid w:val="009D0408"/>
    <w:rsid w:val="009D1E4D"/>
    <w:rsid w:val="009D22B6"/>
    <w:rsid w:val="009D2F8B"/>
    <w:rsid w:val="009D3D9E"/>
    <w:rsid w:val="009D5925"/>
    <w:rsid w:val="009D5F2C"/>
    <w:rsid w:val="009D7868"/>
    <w:rsid w:val="009E123C"/>
    <w:rsid w:val="009E29BD"/>
    <w:rsid w:val="009E5CBE"/>
    <w:rsid w:val="009F1EB8"/>
    <w:rsid w:val="009F5140"/>
    <w:rsid w:val="009F5487"/>
    <w:rsid w:val="00A0337C"/>
    <w:rsid w:val="00A03764"/>
    <w:rsid w:val="00A041FA"/>
    <w:rsid w:val="00A0463D"/>
    <w:rsid w:val="00A06C63"/>
    <w:rsid w:val="00A074B7"/>
    <w:rsid w:val="00A10136"/>
    <w:rsid w:val="00A10ADF"/>
    <w:rsid w:val="00A12F7D"/>
    <w:rsid w:val="00A2451D"/>
    <w:rsid w:val="00A2490E"/>
    <w:rsid w:val="00A25F8E"/>
    <w:rsid w:val="00A27F47"/>
    <w:rsid w:val="00A30812"/>
    <w:rsid w:val="00A3153C"/>
    <w:rsid w:val="00A319E5"/>
    <w:rsid w:val="00A335EA"/>
    <w:rsid w:val="00A339CC"/>
    <w:rsid w:val="00A35F5C"/>
    <w:rsid w:val="00A362D8"/>
    <w:rsid w:val="00A36908"/>
    <w:rsid w:val="00A36A4C"/>
    <w:rsid w:val="00A41E60"/>
    <w:rsid w:val="00A42DAA"/>
    <w:rsid w:val="00A43267"/>
    <w:rsid w:val="00A43DE1"/>
    <w:rsid w:val="00A442DC"/>
    <w:rsid w:val="00A45A17"/>
    <w:rsid w:val="00A46DD3"/>
    <w:rsid w:val="00A50FFC"/>
    <w:rsid w:val="00A51E24"/>
    <w:rsid w:val="00A5222C"/>
    <w:rsid w:val="00A52E16"/>
    <w:rsid w:val="00A5416B"/>
    <w:rsid w:val="00A57285"/>
    <w:rsid w:val="00A60CDB"/>
    <w:rsid w:val="00A617C4"/>
    <w:rsid w:val="00A628DE"/>
    <w:rsid w:val="00A6335B"/>
    <w:rsid w:val="00A63E17"/>
    <w:rsid w:val="00A64943"/>
    <w:rsid w:val="00A70D85"/>
    <w:rsid w:val="00A714B3"/>
    <w:rsid w:val="00A71E47"/>
    <w:rsid w:val="00A746C4"/>
    <w:rsid w:val="00A74D1C"/>
    <w:rsid w:val="00A74F6C"/>
    <w:rsid w:val="00A753D5"/>
    <w:rsid w:val="00A75CCD"/>
    <w:rsid w:val="00A7780D"/>
    <w:rsid w:val="00A815A6"/>
    <w:rsid w:val="00A901D5"/>
    <w:rsid w:val="00A918C5"/>
    <w:rsid w:val="00A94E84"/>
    <w:rsid w:val="00A97000"/>
    <w:rsid w:val="00AA04FB"/>
    <w:rsid w:val="00AA3C75"/>
    <w:rsid w:val="00AA3FA5"/>
    <w:rsid w:val="00AA6AED"/>
    <w:rsid w:val="00AA6C8C"/>
    <w:rsid w:val="00AA7865"/>
    <w:rsid w:val="00AA7BFB"/>
    <w:rsid w:val="00AB0366"/>
    <w:rsid w:val="00AB2D71"/>
    <w:rsid w:val="00AB3A47"/>
    <w:rsid w:val="00AB6A69"/>
    <w:rsid w:val="00AC0F85"/>
    <w:rsid w:val="00AC1D9B"/>
    <w:rsid w:val="00AC3213"/>
    <w:rsid w:val="00AC4A97"/>
    <w:rsid w:val="00AC5E25"/>
    <w:rsid w:val="00AC69E1"/>
    <w:rsid w:val="00AC6D6B"/>
    <w:rsid w:val="00AD071D"/>
    <w:rsid w:val="00AD2CBA"/>
    <w:rsid w:val="00AD2FFF"/>
    <w:rsid w:val="00AD44E2"/>
    <w:rsid w:val="00AD4ECC"/>
    <w:rsid w:val="00AD52CA"/>
    <w:rsid w:val="00AD67E4"/>
    <w:rsid w:val="00AD6F1A"/>
    <w:rsid w:val="00AD71AA"/>
    <w:rsid w:val="00AD7C73"/>
    <w:rsid w:val="00AE0581"/>
    <w:rsid w:val="00AE0722"/>
    <w:rsid w:val="00AE0FCB"/>
    <w:rsid w:val="00AE1F0B"/>
    <w:rsid w:val="00AE2B7B"/>
    <w:rsid w:val="00AE4A10"/>
    <w:rsid w:val="00AE5697"/>
    <w:rsid w:val="00AE6905"/>
    <w:rsid w:val="00AF01A3"/>
    <w:rsid w:val="00AF04B6"/>
    <w:rsid w:val="00AF0F36"/>
    <w:rsid w:val="00AF2301"/>
    <w:rsid w:val="00AF3059"/>
    <w:rsid w:val="00AF598F"/>
    <w:rsid w:val="00AF5A57"/>
    <w:rsid w:val="00AF6507"/>
    <w:rsid w:val="00AF6FDC"/>
    <w:rsid w:val="00AF7A0B"/>
    <w:rsid w:val="00B016F3"/>
    <w:rsid w:val="00B033DC"/>
    <w:rsid w:val="00B03B02"/>
    <w:rsid w:val="00B045CB"/>
    <w:rsid w:val="00B063B0"/>
    <w:rsid w:val="00B06A7F"/>
    <w:rsid w:val="00B07E0D"/>
    <w:rsid w:val="00B114EE"/>
    <w:rsid w:val="00B121D3"/>
    <w:rsid w:val="00B1294B"/>
    <w:rsid w:val="00B14BD7"/>
    <w:rsid w:val="00B14E40"/>
    <w:rsid w:val="00B1611D"/>
    <w:rsid w:val="00B17247"/>
    <w:rsid w:val="00B17B2F"/>
    <w:rsid w:val="00B21209"/>
    <w:rsid w:val="00B214F1"/>
    <w:rsid w:val="00B225FB"/>
    <w:rsid w:val="00B24499"/>
    <w:rsid w:val="00B24AF7"/>
    <w:rsid w:val="00B25327"/>
    <w:rsid w:val="00B254A3"/>
    <w:rsid w:val="00B259EA"/>
    <w:rsid w:val="00B2659C"/>
    <w:rsid w:val="00B2666C"/>
    <w:rsid w:val="00B31009"/>
    <w:rsid w:val="00B326A4"/>
    <w:rsid w:val="00B330F2"/>
    <w:rsid w:val="00B35B0A"/>
    <w:rsid w:val="00B35D88"/>
    <w:rsid w:val="00B36B85"/>
    <w:rsid w:val="00B40473"/>
    <w:rsid w:val="00B42112"/>
    <w:rsid w:val="00B44935"/>
    <w:rsid w:val="00B44C5E"/>
    <w:rsid w:val="00B5078B"/>
    <w:rsid w:val="00B5191A"/>
    <w:rsid w:val="00B51E29"/>
    <w:rsid w:val="00B52BDA"/>
    <w:rsid w:val="00B5301E"/>
    <w:rsid w:val="00B53086"/>
    <w:rsid w:val="00B55708"/>
    <w:rsid w:val="00B61E93"/>
    <w:rsid w:val="00B63C1D"/>
    <w:rsid w:val="00B63D07"/>
    <w:rsid w:val="00B65E60"/>
    <w:rsid w:val="00B666F4"/>
    <w:rsid w:val="00B713CB"/>
    <w:rsid w:val="00B72834"/>
    <w:rsid w:val="00B7377D"/>
    <w:rsid w:val="00B73C9C"/>
    <w:rsid w:val="00B73DD3"/>
    <w:rsid w:val="00B75FEE"/>
    <w:rsid w:val="00B820A2"/>
    <w:rsid w:val="00B83CFA"/>
    <w:rsid w:val="00B873B3"/>
    <w:rsid w:val="00B87BBE"/>
    <w:rsid w:val="00B87C45"/>
    <w:rsid w:val="00B9222E"/>
    <w:rsid w:val="00B92C8F"/>
    <w:rsid w:val="00B92F53"/>
    <w:rsid w:val="00B932BF"/>
    <w:rsid w:val="00B93DF1"/>
    <w:rsid w:val="00B94526"/>
    <w:rsid w:val="00B9706A"/>
    <w:rsid w:val="00B9725B"/>
    <w:rsid w:val="00B97470"/>
    <w:rsid w:val="00B9758C"/>
    <w:rsid w:val="00BA16A7"/>
    <w:rsid w:val="00BA4BE2"/>
    <w:rsid w:val="00BA689D"/>
    <w:rsid w:val="00BB175D"/>
    <w:rsid w:val="00BB2ED8"/>
    <w:rsid w:val="00BB3331"/>
    <w:rsid w:val="00BB4E2D"/>
    <w:rsid w:val="00BB5A23"/>
    <w:rsid w:val="00BB68C1"/>
    <w:rsid w:val="00BC0E85"/>
    <w:rsid w:val="00BC1655"/>
    <w:rsid w:val="00BC2DE9"/>
    <w:rsid w:val="00BC338F"/>
    <w:rsid w:val="00BD0C74"/>
    <w:rsid w:val="00BD2F9C"/>
    <w:rsid w:val="00BD416A"/>
    <w:rsid w:val="00BD69B9"/>
    <w:rsid w:val="00BD6F21"/>
    <w:rsid w:val="00BD77DC"/>
    <w:rsid w:val="00BE0D7A"/>
    <w:rsid w:val="00BE11D0"/>
    <w:rsid w:val="00BE1EBB"/>
    <w:rsid w:val="00BE502A"/>
    <w:rsid w:val="00BE50C6"/>
    <w:rsid w:val="00BE64EF"/>
    <w:rsid w:val="00BE6F65"/>
    <w:rsid w:val="00BE7045"/>
    <w:rsid w:val="00BF1C2A"/>
    <w:rsid w:val="00BF23C8"/>
    <w:rsid w:val="00BF3A31"/>
    <w:rsid w:val="00BF5DD5"/>
    <w:rsid w:val="00BF7716"/>
    <w:rsid w:val="00C01926"/>
    <w:rsid w:val="00C07108"/>
    <w:rsid w:val="00C07D5E"/>
    <w:rsid w:val="00C10930"/>
    <w:rsid w:val="00C1131D"/>
    <w:rsid w:val="00C139F9"/>
    <w:rsid w:val="00C13ABE"/>
    <w:rsid w:val="00C13C8E"/>
    <w:rsid w:val="00C152C4"/>
    <w:rsid w:val="00C15630"/>
    <w:rsid w:val="00C1739A"/>
    <w:rsid w:val="00C20A1E"/>
    <w:rsid w:val="00C20CE1"/>
    <w:rsid w:val="00C24E9B"/>
    <w:rsid w:val="00C272B2"/>
    <w:rsid w:val="00C31FB4"/>
    <w:rsid w:val="00C34131"/>
    <w:rsid w:val="00C341A3"/>
    <w:rsid w:val="00C34437"/>
    <w:rsid w:val="00C34518"/>
    <w:rsid w:val="00C34B1A"/>
    <w:rsid w:val="00C34B3C"/>
    <w:rsid w:val="00C35DC8"/>
    <w:rsid w:val="00C36016"/>
    <w:rsid w:val="00C3700E"/>
    <w:rsid w:val="00C40878"/>
    <w:rsid w:val="00C40A65"/>
    <w:rsid w:val="00C40F32"/>
    <w:rsid w:val="00C40F52"/>
    <w:rsid w:val="00C41CC7"/>
    <w:rsid w:val="00C427BE"/>
    <w:rsid w:val="00C45894"/>
    <w:rsid w:val="00C46055"/>
    <w:rsid w:val="00C46FA2"/>
    <w:rsid w:val="00C50753"/>
    <w:rsid w:val="00C517B9"/>
    <w:rsid w:val="00C532A1"/>
    <w:rsid w:val="00C56648"/>
    <w:rsid w:val="00C642AB"/>
    <w:rsid w:val="00C65C3A"/>
    <w:rsid w:val="00C67C78"/>
    <w:rsid w:val="00C7080C"/>
    <w:rsid w:val="00C75B85"/>
    <w:rsid w:val="00C75F13"/>
    <w:rsid w:val="00C80D5C"/>
    <w:rsid w:val="00C80FD9"/>
    <w:rsid w:val="00C83210"/>
    <w:rsid w:val="00C8391D"/>
    <w:rsid w:val="00C83E03"/>
    <w:rsid w:val="00C85F06"/>
    <w:rsid w:val="00C86F24"/>
    <w:rsid w:val="00C872FD"/>
    <w:rsid w:val="00C87486"/>
    <w:rsid w:val="00C90445"/>
    <w:rsid w:val="00C90A82"/>
    <w:rsid w:val="00C91760"/>
    <w:rsid w:val="00C918C5"/>
    <w:rsid w:val="00C9371D"/>
    <w:rsid w:val="00C94CD4"/>
    <w:rsid w:val="00C96E77"/>
    <w:rsid w:val="00CA0D26"/>
    <w:rsid w:val="00CA13C8"/>
    <w:rsid w:val="00CA3831"/>
    <w:rsid w:val="00CA43C9"/>
    <w:rsid w:val="00CA492C"/>
    <w:rsid w:val="00CA4EC8"/>
    <w:rsid w:val="00CA5B2A"/>
    <w:rsid w:val="00CA7ED2"/>
    <w:rsid w:val="00CB093D"/>
    <w:rsid w:val="00CB0E59"/>
    <w:rsid w:val="00CB22E7"/>
    <w:rsid w:val="00CB3A94"/>
    <w:rsid w:val="00CB56AB"/>
    <w:rsid w:val="00CB6211"/>
    <w:rsid w:val="00CC0A7A"/>
    <w:rsid w:val="00CC47C0"/>
    <w:rsid w:val="00CD102D"/>
    <w:rsid w:val="00CD116F"/>
    <w:rsid w:val="00CD45F7"/>
    <w:rsid w:val="00CD5419"/>
    <w:rsid w:val="00CE0712"/>
    <w:rsid w:val="00CE1973"/>
    <w:rsid w:val="00CE1B88"/>
    <w:rsid w:val="00CE1D4C"/>
    <w:rsid w:val="00CE2C20"/>
    <w:rsid w:val="00CE345F"/>
    <w:rsid w:val="00CE3EC3"/>
    <w:rsid w:val="00CE44A4"/>
    <w:rsid w:val="00CE6335"/>
    <w:rsid w:val="00CE659E"/>
    <w:rsid w:val="00CE6791"/>
    <w:rsid w:val="00CE6F3E"/>
    <w:rsid w:val="00CF101E"/>
    <w:rsid w:val="00CF5714"/>
    <w:rsid w:val="00D00285"/>
    <w:rsid w:val="00D0068F"/>
    <w:rsid w:val="00D017FC"/>
    <w:rsid w:val="00D01804"/>
    <w:rsid w:val="00D02702"/>
    <w:rsid w:val="00D03506"/>
    <w:rsid w:val="00D0596E"/>
    <w:rsid w:val="00D06878"/>
    <w:rsid w:val="00D12ABA"/>
    <w:rsid w:val="00D145FA"/>
    <w:rsid w:val="00D1536F"/>
    <w:rsid w:val="00D15FD7"/>
    <w:rsid w:val="00D168AF"/>
    <w:rsid w:val="00D17A69"/>
    <w:rsid w:val="00D2033F"/>
    <w:rsid w:val="00D22668"/>
    <w:rsid w:val="00D23C2C"/>
    <w:rsid w:val="00D23F07"/>
    <w:rsid w:val="00D24057"/>
    <w:rsid w:val="00D319BD"/>
    <w:rsid w:val="00D3219F"/>
    <w:rsid w:val="00D328A5"/>
    <w:rsid w:val="00D35458"/>
    <w:rsid w:val="00D35F70"/>
    <w:rsid w:val="00D377A7"/>
    <w:rsid w:val="00D37CDD"/>
    <w:rsid w:val="00D40C26"/>
    <w:rsid w:val="00D43373"/>
    <w:rsid w:val="00D44262"/>
    <w:rsid w:val="00D443CC"/>
    <w:rsid w:val="00D53F77"/>
    <w:rsid w:val="00D54F94"/>
    <w:rsid w:val="00D56134"/>
    <w:rsid w:val="00D56952"/>
    <w:rsid w:val="00D60006"/>
    <w:rsid w:val="00D6005F"/>
    <w:rsid w:val="00D61E9F"/>
    <w:rsid w:val="00D64AB5"/>
    <w:rsid w:val="00D6613D"/>
    <w:rsid w:val="00D6779D"/>
    <w:rsid w:val="00D70FFF"/>
    <w:rsid w:val="00D74D5F"/>
    <w:rsid w:val="00D754F4"/>
    <w:rsid w:val="00D7574D"/>
    <w:rsid w:val="00D75AC0"/>
    <w:rsid w:val="00D75F93"/>
    <w:rsid w:val="00D75FBC"/>
    <w:rsid w:val="00D80CDB"/>
    <w:rsid w:val="00D81E7D"/>
    <w:rsid w:val="00D84A7B"/>
    <w:rsid w:val="00D8589D"/>
    <w:rsid w:val="00D86611"/>
    <w:rsid w:val="00D869AD"/>
    <w:rsid w:val="00D91C0E"/>
    <w:rsid w:val="00D941D1"/>
    <w:rsid w:val="00DA0B44"/>
    <w:rsid w:val="00DA0FB5"/>
    <w:rsid w:val="00DA2F59"/>
    <w:rsid w:val="00DA33C5"/>
    <w:rsid w:val="00DA4DB0"/>
    <w:rsid w:val="00DA558E"/>
    <w:rsid w:val="00DA62E0"/>
    <w:rsid w:val="00DA714E"/>
    <w:rsid w:val="00DA7546"/>
    <w:rsid w:val="00DB1F0C"/>
    <w:rsid w:val="00DB3040"/>
    <w:rsid w:val="00DB326F"/>
    <w:rsid w:val="00DB41DD"/>
    <w:rsid w:val="00DB51B9"/>
    <w:rsid w:val="00DB5B3C"/>
    <w:rsid w:val="00DB64CE"/>
    <w:rsid w:val="00DB7C98"/>
    <w:rsid w:val="00DB7CB3"/>
    <w:rsid w:val="00DC212E"/>
    <w:rsid w:val="00DC42F2"/>
    <w:rsid w:val="00DC6D08"/>
    <w:rsid w:val="00DC783E"/>
    <w:rsid w:val="00DD03AB"/>
    <w:rsid w:val="00DD18C2"/>
    <w:rsid w:val="00DD2245"/>
    <w:rsid w:val="00DD49F0"/>
    <w:rsid w:val="00DD5CB8"/>
    <w:rsid w:val="00DD64C4"/>
    <w:rsid w:val="00DE10E7"/>
    <w:rsid w:val="00DE2231"/>
    <w:rsid w:val="00DE2883"/>
    <w:rsid w:val="00DE2B89"/>
    <w:rsid w:val="00DE5489"/>
    <w:rsid w:val="00DE6214"/>
    <w:rsid w:val="00DE73B9"/>
    <w:rsid w:val="00DF4BBB"/>
    <w:rsid w:val="00DF55D1"/>
    <w:rsid w:val="00DF607F"/>
    <w:rsid w:val="00DF6517"/>
    <w:rsid w:val="00DF6ABE"/>
    <w:rsid w:val="00E02ED4"/>
    <w:rsid w:val="00E05AEF"/>
    <w:rsid w:val="00E06F53"/>
    <w:rsid w:val="00E07DB6"/>
    <w:rsid w:val="00E11573"/>
    <w:rsid w:val="00E11BD0"/>
    <w:rsid w:val="00E12BA7"/>
    <w:rsid w:val="00E13989"/>
    <w:rsid w:val="00E13CCD"/>
    <w:rsid w:val="00E15DAB"/>
    <w:rsid w:val="00E1684A"/>
    <w:rsid w:val="00E17DAF"/>
    <w:rsid w:val="00E21737"/>
    <w:rsid w:val="00E21DD9"/>
    <w:rsid w:val="00E22063"/>
    <w:rsid w:val="00E23CC7"/>
    <w:rsid w:val="00E246E0"/>
    <w:rsid w:val="00E24CE0"/>
    <w:rsid w:val="00E26385"/>
    <w:rsid w:val="00E2677E"/>
    <w:rsid w:val="00E310F9"/>
    <w:rsid w:val="00E31D04"/>
    <w:rsid w:val="00E31E15"/>
    <w:rsid w:val="00E32456"/>
    <w:rsid w:val="00E3262C"/>
    <w:rsid w:val="00E32FBD"/>
    <w:rsid w:val="00E361FC"/>
    <w:rsid w:val="00E433B7"/>
    <w:rsid w:val="00E43BB2"/>
    <w:rsid w:val="00E43DF9"/>
    <w:rsid w:val="00E516B3"/>
    <w:rsid w:val="00E53B0F"/>
    <w:rsid w:val="00E54A7E"/>
    <w:rsid w:val="00E55D73"/>
    <w:rsid w:val="00E567D2"/>
    <w:rsid w:val="00E56978"/>
    <w:rsid w:val="00E61BF5"/>
    <w:rsid w:val="00E656E3"/>
    <w:rsid w:val="00E66641"/>
    <w:rsid w:val="00E673DA"/>
    <w:rsid w:val="00E67C47"/>
    <w:rsid w:val="00E702FA"/>
    <w:rsid w:val="00E705F5"/>
    <w:rsid w:val="00E731E5"/>
    <w:rsid w:val="00E74254"/>
    <w:rsid w:val="00E757C3"/>
    <w:rsid w:val="00E75EE0"/>
    <w:rsid w:val="00E75F91"/>
    <w:rsid w:val="00E762F9"/>
    <w:rsid w:val="00E76BDB"/>
    <w:rsid w:val="00E76BDC"/>
    <w:rsid w:val="00E811E4"/>
    <w:rsid w:val="00E81382"/>
    <w:rsid w:val="00E81B9C"/>
    <w:rsid w:val="00E821D6"/>
    <w:rsid w:val="00E82C1D"/>
    <w:rsid w:val="00E84B56"/>
    <w:rsid w:val="00E86006"/>
    <w:rsid w:val="00E86486"/>
    <w:rsid w:val="00E86ED0"/>
    <w:rsid w:val="00E87328"/>
    <w:rsid w:val="00E9210F"/>
    <w:rsid w:val="00E92F4B"/>
    <w:rsid w:val="00E94B7C"/>
    <w:rsid w:val="00E95B3D"/>
    <w:rsid w:val="00E9623C"/>
    <w:rsid w:val="00EA1855"/>
    <w:rsid w:val="00EA1F0A"/>
    <w:rsid w:val="00EA37D7"/>
    <w:rsid w:val="00EA4C2D"/>
    <w:rsid w:val="00EA5BBA"/>
    <w:rsid w:val="00EA68A0"/>
    <w:rsid w:val="00EA7D11"/>
    <w:rsid w:val="00EA7EE2"/>
    <w:rsid w:val="00EB1C83"/>
    <w:rsid w:val="00EB1DC4"/>
    <w:rsid w:val="00EB5B22"/>
    <w:rsid w:val="00EB5C17"/>
    <w:rsid w:val="00EB6CA2"/>
    <w:rsid w:val="00EC13EE"/>
    <w:rsid w:val="00EC158C"/>
    <w:rsid w:val="00EC22B2"/>
    <w:rsid w:val="00EC26EB"/>
    <w:rsid w:val="00EC51CD"/>
    <w:rsid w:val="00EC641E"/>
    <w:rsid w:val="00EC642F"/>
    <w:rsid w:val="00EC7162"/>
    <w:rsid w:val="00ED0203"/>
    <w:rsid w:val="00ED0426"/>
    <w:rsid w:val="00ED15CC"/>
    <w:rsid w:val="00ED1F28"/>
    <w:rsid w:val="00ED2882"/>
    <w:rsid w:val="00ED73AE"/>
    <w:rsid w:val="00ED75C6"/>
    <w:rsid w:val="00EE266D"/>
    <w:rsid w:val="00EE2CB9"/>
    <w:rsid w:val="00EE2E1A"/>
    <w:rsid w:val="00EE31F0"/>
    <w:rsid w:val="00EE3717"/>
    <w:rsid w:val="00EE561B"/>
    <w:rsid w:val="00EF0C06"/>
    <w:rsid w:val="00EF34A9"/>
    <w:rsid w:val="00EF5469"/>
    <w:rsid w:val="00EF669A"/>
    <w:rsid w:val="00F010EA"/>
    <w:rsid w:val="00F044E2"/>
    <w:rsid w:val="00F05C84"/>
    <w:rsid w:val="00F05EE4"/>
    <w:rsid w:val="00F10026"/>
    <w:rsid w:val="00F1044A"/>
    <w:rsid w:val="00F10C1E"/>
    <w:rsid w:val="00F1111D"/>
    <w:rsid w:val="00F112A5"/>
    <w:rsid w:val="00F12DE9"/>
    <w:rsid w:val="00F131E6"/>
    <w:rsid w:val="00F168DF"/>
    <w:rsid w:val="00F21778"/>
    <w:rsid w:val="00F231EE"/>
    <w:rsid w:val="00F23605"/>
    <w:rsid w:val="00F25C9F"/>
    <w:rsid w:val="00F26014"/>
    <w:rsid w:val="00F31217"/>
    <w:rsid w:val="00F31247"/>
    <w:rsid w:val="00F33917"/>
    <w:rsid w:val="00F33BBE"/>
    <w:rsid w:val="00F40EEF"/>
    <w:rsid w:val="00F42049"/>
    <w:rsid w:val="00F430F1"/>
    <w:rsid w:val="00F436C1"/>
    <w:rsid w:val="00F44053"/>
    <w:rsid w:val="00F442EB"/>
    <w:rsid w:val="00F44741"/>
    <w:rsid w:val="00F44CE8"/>
    <w:rsid w:val="00F45EE3"/>
    <w:rsid w:val="00F52488"/>
    <w:rsid w:val="00F5310B"/>
    <w:rsid w:val="00F53737"/>
    <w:rsid w:val="00F541A9"/>
    <w:rsid w:val="00F552CA"/>
    <w:rsid w:val="00F55E9B"/>
    <w:rsid w:val="00F6028E"/>
    <w:rsid w:val="00F61D0A"/>
    <w:rsid w:val="00F64A02"/>
    <w:rsid w:val="00F65247"/>
    <w:rsid w:val="00F66C54"/>
    <w:rsid w:val="00F6733E"/>
    <w:rsid w:val="00F70085"/>
    <w:rsid w:val="00F72928"/>
    <w:rsid w:val="00F734AC"/>
    <w:rsid w:val="00F74074"/>
    <w:rsid w:val="00F752F8"/>
    <w:rsid w:val="00F80588"/>
    <w:rsid w:val="00F80743"/>
    <w:rsid w:val="00F82069"/>
    <w:rsid w:val="00F8298B"/>
    <w:rsid w:val="00F833BB"/>
    <w:rsid w:val="00F840FA"/>
    <w:rsid w:val="00F84429"/>
    <w:rsid w:val="00F8524B"/>
    <w:rsid w:val="00F86383"/>
    <w:rsid w:val="00F8685D"/>
    <w:rsid w:val="00F86D00"/>
    <w:rsid w:val="00F906F2"/>
    <w:rsid w:val="00F92D6E"/>
    <w:rsid w:val="00F92E64"/>
    <w:rsid w:val="00FA0EB8"/>
    <w:rsid w:val="00FA4EE3"/>
    <w:rsid w:val="00FA5A83"/>
    <w:rsid w:val="00FA5E4B"/>
    <w:rsid w:val="00FA63C9"/>
    <w:rsid w:val="00FA74A2"/>
    <w:rsid w:val="00FA7B5C"/>
    <w:rsid w:val="00FB21D0"/>
    <w:rsid w:val="00FB572F"/>
    <w:rsid w:val="00FB5D19"/>
    <w:rsid w:val="00FC07C0"/>
    <w:rsid w:val="00FC1353"/>
    <w:rsid w:val="00FC14EC"/>
    <w:rsid w:val="00FC1652"/>
    <w:rsid w:val="00FC2B21"/>
    <w:rsid w:val="00FC2E02"/>
    <w:rsid w:val="00FC318A"/>
    <w:rsid w:val="00FC59FB"/>
    <w:rsid w:val="00FC7208"/>
    <w:rsid w:val="00FD055E"/>
    <w:rsid w:val="00FD101F"/>
    <w:rsid w:val="00FD16C2"/>
    <w:rsid w:val="00FD21EE"/>
    <w:rsid w:val="00FD29F2"/>
    <w:rsid w:val="00FD2FD0"/>
    <w:rsid w:val="00FD7AC7"/>
    <w:rsid w:val="00FE3A90"/>
    <w:rsid w:val="00FE3E28"/>
    <w:rsid w:val="00FE405B"/>
    <w:rsid w:val="00FF16E3"/>
    <w:rsid w:val="00FF27F9"/>
    <w:rsid w:val="00FF35BD"/>
    <w:rsid w:val="00FF44D7"/>
    <w:rsid w:val="00FF54EC"/>
    <w:rsid w:val="00FF5539"/>
    <w:rsid w:val="00FF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159A05"/>
  <w15:docId w15:val="{C6259782-F10A-4C78-A5C2-C25DCC7D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5355E"/>
  </w:style>
  <w:style w:type="paragraph" w:styleId="Heading1">
    <w:name w:val="heading 1"/>
    <w:basedOn w:val="Normal"/>
    <w:link w:val="Heading1Char"/>
    <w:qFormat/>
    <w:rsid w:val="00021A45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021A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021A45"/>
    <w:pPr>
      <w:keepNext/>
      <w:keepLines/>
      <w:widowControl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bg-BG" w:eastAsia="bg-BG"/>
    </w:rPr>
  </w:style>
  <w:style w:type="paragraph" w:styleId="Heading4">
    <w:name w:val="heading 4"/>
    <w:basedOn w:val="Normal"/>
    <w:next w:val="Normal"/>
    <w:link w:val="Heading4Char"/>
    <w:qFormat/>
    <w:rsid w:val="00021A4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021A45"/>
    <w:pPr>
      <w:keepNext/>
      <w:keepLines/>
      <w:widowControl/>
      <w:spacing w:before="220" w:after="40" w:line="276" w:lineRule="auto"/>
      <w:outlineLvl w:val="4"/>
    </w:pPr>
    <w:rPr>
      <w:rFonts w:ascii="Calibri" w:eastAsia="Calibri" w:hAnsi="Calibri" w:cs="Calibri"/>
      <w:b/>
      <w:lang w:val="bg-BG" w:eastAsia="bg-BG"/>
    </w:rPr>
  </w:style>
  <w:style w:type="paragraph" w:styleId="Heading6">
    <w:name w:val="heading 6"/>
    <w:basedOn w:val="Normal"/>
    <w:next w:val="Normal"/>
    <w:link w:val="Heading6Char"/>
    <w:rsid w:val="00021A45"/>
    <w:pPr>
      <w:keepNext/>
      <w:keepLines/>
      <w:widowControl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99"/>
    <w:qFormat/>
    <w:rsid w:val="0025355E"/>
    <w:pPr>
      <w:ind w:left="119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qFormat/>
    <w:rsid w:val="0025355E"/>
  </w:style>
  <w:style w:type="paragraph" w:customStyle="1" w:styleId="TableParagraph">
    <w:name w:val="Table Paragraph"/>
    <w:basedOn w:val="Normal"/>
    <w:uiPriority w:val="1"/>
    <w:qFormat/>
    <w:rsid w:val="0025355E"/>
  </w:style>
  <w:style w:type="paragraph" w:customStyle="1" w:styleId="CharCharCharChar1CharCharCharCharCharCharCharCharCharCharChar">
    <w:name w:val="Char Char Char Char1 Char Char Char Char Char Char Char Char Char Char Char"/>
    <w:basedOn w:val="Normal"/>
    <w:rsid w:val="00300D24"/>
    <w:pPr>
      <w:widowControl/>
      <w:tabs>
        <w:tab w:val="left" w:pos="709"/>
      </w:tabs>
      <w:spacing w:before="120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98634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5C6F22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Heading11">
    <w:name w:val="Heading 11"/>
    <w:basedOn w:val="Normal"/>
    <w:uiPriority w:val="1"/>
    <w:qFormat/>
    <w:rsid w:val="006F75CC"/>
    <w:pPr>
      <w:autoSpaceDE w:val="0"/>
      <w:autoSpaceDN w:val="0"/>
      <w:ind w:left="12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456"/>
  </w:style>
  <w:style w:type="paragraph" w:styleId="Footer">
    <w:name w:val="footer"/>
    <w:basedOn w:val="Normal"/>
    <w:link w:val="Foot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456"/>
  </w:style>
  <w:style w:type="paragraph" w:styleId="BodyTextIndent3">
    <w:name w:val="Body Text Indent 3"/>
    <w:basedOn w:val="Normal"/>
    <w:link w:val="BodyTextIndent3Char"/>
    <w:uiPriority w:val="99"/>
    <w:unhideWhenUsed/>
    <w:rsid w:val="001F4D3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F4D3F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21A45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21A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021A45"/>
    <w:rPr>
      <w:rFonts w:ascii="Calibri" w:eastAsia="Calibri" w:hAnsi="Calibri" w:cs="Calibri"/>
      <w:b/>
      <w:sz w:val="28"/>
      <w:szCs w:val="28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021A45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021A45"/>
    <w:rPr>
      <w:rFonts w:ascii="Calibri" w:eastAsia="Calibri" w:hAnsi="Calibri" w:cs="Calibri"/>
      <w:b/>
      <w:lang w:val="bg-BG" w:eastAsia="bg-BG"/>
    </w:rPr>
  </w:style>
  <w:style w:type="character" w:customStyle="1" w:styleId="Heading6Char">
    <w:name w:val="Heading 6 Char"/>
    <w:basedOn w:val="DefaultParagraphFont"/>
    <w:link w:val="Heading6"/>
    <w:rsid w:val="00021A45"/>
    <w:rPr>
      <w:rFonts w:ascii="Calibri" w:eastAsia="Calibri" w:hAnsi="Calibri" w:cs="Calibri"/>
      <w:b/>
      <w:sz w:val="20"/>
      <w:szCs w:val="20"/>
      <w:lang w:val="bg-BG" w:eastAsia="bg-BG"/>
    </w:rPr>
  </w:style>
  <w:style w:type="character" w:customStyle="1" w:styleId="BodyTextChar">
    <w:name w:val="Body Text Char"/>
    <w:basedOn w:val="DefaultParagraphFont"/>
    <w:uiPriority w:val="99"/>
    <w:rsid w:val="00021A45"/>
    <w:rPr>
      <w:rFonts w:ascii="Times New Roman" w:eastAsia="Times New Roman" w:hAnsi="Times New Roman"/>
      <w:sz w:val="24"/>
      <w:szCs w:val="24"/>
    </w:rPr>
  </w:style>
  <w:style w:type="character" w:customStyle="1" w:styleId="ala">
    <w:name w:val="al_a"/>
    <w:rsid w:val="00021A45"/>
  </w:style>
  <w:style w:type="paragraph" w:customStyle="1" w:styleId="CharChar1CharCharCharCharCharChar">
    <w:name w:val="Знак Char Char1 Знак Char Char Знак Char Char Знак Char Char"/>
    <w:basedOn w:val="Normal"/>
    <w:rsid w:val="00021A45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sid w:val="00021A45"/>
    <w:rPr>
      <w:color w:val="0000FF" w:themeColor="hyperlink"/>
      <w:u w:val="single"/>
    </w:rPr>
  </w:style>
  <w:style w:type="paragraph" w:styleId="BodyTextFirstIndent">
    <w:name w:val="Body Text First Indent"/>
    <w:basedOn w:val="BodyText"/>
    <w:link w:val="BodyTextFirstIndentChar"/>
    <w:unhideWhenUsed/>
    <w:rsid w:val="00021A45"/>
    <w:pPr>
      <w:ind w:left="0" w:firstLine="360"/>
    </w:pPr>
    <w:rPr>
      <w:rFonts w:asciiTheme="minorHAnsi" w:eastAsiaTheme="minorHAnsi" w:hAnsiTheme="minorHAnsi"/>
      <w:b w:val="0"/>
      <w:bCs w:val="0"/>
      <w:sz w:val="22"/>
      <w:szCs w:val="22"/>
      <w:u w:val="none"/>
    </w:rPr>
  </w:style>
  <w:style w:type="character" w:customStyle="1" w:styleId="BodyTextChar1">
    <w:name w:val="Body Text Char1"/>
    <w:basedOn w:val="DefaultParagraphFont"/>
    <w:link w:val="BodyText"/>
    <w:uiPriority w:val="99"/>
    <w:rsid w:val="00021A45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BodyTextFirstIndentChar">
    <w:name w:val="Body Text First Indent Char"/>
    <w:basedOn w:val="BodyTextChar1"/>
    <w:link w:val="BodyTextFirstIndent"/>
    <w:rsid w:val="00021A45"/>
    <w:rPr>
      <w:rFonts w:ascii="Times New Roman" w:eastAsia="Times New Roman" w:hAnsi="Times New Roman"/>
      <w:b w:val="0"/>
      <w:bCs w:val="0"/>
      <w:sz w:val="24"/>
      <w:szCs w:val="24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1A4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1A45"/>
  </w:style>
  <w:style w:type="paragraph" w:styleId="BodyTextFirstIndent2">
    <w:name w:val="Body Text First Indent 2"/>
    <w:basedOn w:val="BodyTextIndent"/>
    <w:link w:val="BodyTextFirstIndent2Char"/>
    <w:unhideWhenUsed/>
    <w:rsid w:val="00021A4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021A45"/>
  </w:style>
  <w:style w:type="numbering" w:customStyle="1" w:styleId="NoList1">
    <w:name w:val="No List1"/>
    <w:next w:val="NoList"/>
    <w:uiPriority w:val="99"/>
    <w:semiHidden/>
    <w:unhideWhenUsed/>
    <w:rsid w:val="00021A45"/>
  </w:style>
  <w:style w:type="paragraph" w:customStyle="1" w:styleId="NoSpacing1">
    <w:name w:val="No Spacing1"/>
    <w:next w:val="NoSpacing"/>
    <w:uiPriority w:val="1"/>
    <w:qFormat/>
    <w:rsid w:val="00021A45"/>
    <w:pPr>
      <w:widowControl/>
    </w:pPr>
  </w:style>
  <w:style w:type="paragraph" w:styleId="Title">
    <w:name w:val="Title"/>
    <w:basedOn w:val="Normal"/>
    <w:next w:val="Normal"/>
    <w:link w:val="TitleChar"/>
    <w:rsid w:val="00021A45"/>
    <w:pPr>
      <w:keepNext/>
      <w:keepLines/>
      <w:widowControl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bg-BG" w:eastAsia="bg-BG"/>
    </w:rPr>
  </w:style>
  <w:style w:type="character" w:customStyle="1" w:styleId="TitleChar">
    <w:name w:val="Title Char"/>
    <w:basedOn w:val="DefaultParagraphFont"/>
    <w:link w:val="Title"/>
    <w:rsid w:val="00021A45"/>
    <w:rPr>
      <w:rFonts w:ascii="Calibri" w:eastAsia="Calibri" w:hAnsi="Calibri" w:cs="Calibri"/>
      <w:b/>
      <w:sz w:val="72"/>
      <w:szCs w:val="72"/>
      <w:lang w:val="bg-BG" w:eastAsia="bg-BG"/>
    </w:rPr>
  </w:style>
  <w:style w:type="paragraph" w:styleId="Subtitle">
    <w:name w:val="Subtitle"/>
    <w:basedOn w:val="Normal"/>
    <w:next w:val="Normal"/>
    <w:link w:val="SubtitleChar"/>
    <w:rsid w:val="00021A45"/>
    <w:pPr>
      <w:keepNext/>
      <w:keepLines/>
      <w:widowControl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character" w:customStyle="1" w:styleId="SubtitleChar">
    <w:name w:val="Subtitle Char"/>
    <w:basedOn w:val="DefaultParagraphFont"/>
    <w:link w:val="Subtitle"/>
    <w:rsid w:val="00021A45"/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table" w:styleId="TableGrid">
    <w:name w:val="Table Grid"/>
    <w:basedOn w:val="TableNormal"/>
    <w:uiPriority w:val="59"/>
    <w:rsid w:val="00021A45"/>
    <w:pPr>
      <w:widowControl/>
    </w:pPr>
    <w:rPr>
      <w:rFonts w:ascii="Calibri" w:eastAsia="Calibri" w:hAnsi="Calibri" w:cs="Calibri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1A45"/>
  </w:style>
  <w:style w:type="character" w:styleId="Strong">
    <w:name w:val="Strong"/>
    <w:basedOn w:val="DefaultParagraphFont"/>
    <w:uiPriority w:val="22"/>
    <w:qFormat/>
    <w:rsid w:val="009442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lene.b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obs.bele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obs.bele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84F53-2F20-4191-9853-A6B59BFF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E1</dc:creator>
  <cp:lastModifiedBy>Гост</cp:lastModifiedBy>
  <cp:revision>161</cp:revision>
  <cp:lastPrinted>2026-07-16T12:53:00Z</cp:lastPrinted>
  <dcterms:created xsi:type="dcterms:W3CDTF">2026-03-05T20:32:00Z</dcterms:created>
  <dcterms:modified xsi:type="dcterms:W3CDTF">2026-08-06T12:54:00Z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2021-05-05T00:00:00Z</vt:filetime>
  </property>
  <property fmtid="{D5CDD505-2E9C-101B-9397-08002B2CF9AE}" pid="3" name="LastSaved">
    <vt:filetime>2021-05-27T00:00:00Z</vt:filetime>
  </property>
</Properties>
</file>