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B4A5E" w14:textId="77777777"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9D4DA5" w14:paraId="7A2784A4" w14:textId="77777777" w:rsidTr="009D4DA5">
        <w:trPr>
          <w:trHeight w:val="309"/>
        </w:trPr>
        <w:tc>
          <w:tcPr>
            <w:tcW w:w="4467" w:type="dxa"/>
          </w:tcPr>
          <w:p w14:paraId="4430D296" w14:textId="77777777" w:rsidR="00E07BCB" w:rsidRDefault="00521484" w:rsidP="00E07BCB">
            <w:pPr>
              <w:jc w:val="both"/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 xml:space="preserve">Приложение №1 </w:t>
            </w:r>
          </w:p>
          <w:p w14:paraId="200BA78D" w14:textId="77777777" w:rsidR="009D4DA5" w:rsidRPr="009D4DA5" w:rsidRDefault="00521484" w:rsidP="00E07BCB">
            <w:pPr>
              <w:jc w:val="both"/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>към чл.16 от Наредба за обхвата и методологията за извършване на оценка на въздействието</w:t>
            </w:r>
          </w:p>
        </w:tc>
      </w:tr>
    </w:tbl>
    <w:p w14:paraId="59187F2A" w14:textId="77777777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1BD34434" w14:textId="77777777"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14:paraId="0C4C1B31" w14:textId="77777777" w:rsidTr="00C93DF1">
        <w:tc>
          <w:tcPr>
            <w:tcW w:w="10266" w:type="dxa"/>
            <w:gridSpan w:val="3"/>
            <w:shd w:val="clear" w:color="auto" w:fill="D9D9D9"/>
          </w:tcPr>
          <w:p w14:paraId="12EC3F7B" w14:textId="77777777"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14:paraId="23D5AE8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EBBE18B" w14:textId="77777777" w:rsidR="00076E63" w:rsidRDefault="00076E63" w:rsidP="00C054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68C87AEB" w14:textId="6AAB7BA8" w:rsidR="00C05400" w:rsidRPr="00C05400" w:rsidRDefault="00CF1A7D" w:rsidP="00C054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ОБЩИНСКИ СЪВЕТ - </w:t>
            </w:r>
            <w:r w:rsidR="006D3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БЕЛЕНЕ</w:t>
            </w:r>
          </w:p>
        </w:tc>
        <w:tc>
          <w:tcPr>
            <w:tcW w:w="5216" w:type="dxa"/>
          </w:tcPr>
          <w:p w14:paraId="6E207903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6ECF5AA7" w14:textId="0CE322D2" w:rsidR="00076E63" w:rsidRPr="006D3D32" w:rsidRDefault="00B85284" w:rsidP="00C0540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B85284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85284">
              <w:rPr>
                <w:rFonts w:ascii="Times New Roman" w:hAnsi="Times New Roman" w:cs="Times New Roman"/>
                <w:sz w:val="24"/>
                <w:szCs w:val="24"/>
              </w:rPr>
              <w:t xml:space="preserve">за реда за провеждане на лични срещи с председателя на общинския съвет и общинските съветници в община </w:t>
            </w:r>
            <w:r w:rsidR="006D3D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</w:p>
        </w:tc>
      </w:tr>
      <w:tr w:rsidR="00076E63" w:rsidRPr="00076E63" w14:paraId="432A2D0A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5795669B" w14:textId="6D7A1450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object w:dxaOrig="225" w:dyaOrig="225" w14:anchorId="5B1E2D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202.2pt;height:40.2pt" o:ole="">
                  <v:imagedata r:id="rId7" o:title=""/>
                </v:shape>
                <w:control r:id="rId8" w:name="OptionButton2" w:shapeid="_x0000_i1055"/>
              </w:object>
            </w:r>
          </w:p>
        </w:tc>
        <w:tc>
          <w:tcPr>
            <w:tcW w:w="5216" w:type="dxa"/>
          </w:tcPr>
          <w:p w14:paraId="198E21ED" w14:textId="05AD6FB6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object w:dxaOrig="225" w:dyaOrig="225" w14:anchorId="2FBB4A25">
                <v:shape id="_x0000_i1057" type="#_x0000_t75" style="width:202.2pt;height:38.4pt" o:ole="">
                  <v:imagedata r:id="rId9" o:title=""/>
                </v:shape>
                <w:control r:id="rId10" w:name="OptionButton1" w:shapeid="_x0000_i1057"/>
              </w:object>
            </w:r>
          </w:p>
          <w:p w14:paraId="7CB83DDC" w14:textId="77777777"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14:paraId="4C0A9C46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440EA5E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00FEB35C" w14:textId="1D3D4FCB" w:rsidR="00076E63" w:rsidRPr="00076E63" w:rsidRDefault="006D3D32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Николай Арабаджиев</w:t>
            </w:r>
            <w:r w:rsidR="00CF1A7D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– Председател на Общински съвет - </w:t>
            </w: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Белене</w:t>
            </w:r>
          </w:p>
        </w:tc>
        <w:tc>
          <w:tcPr>
            <w:tcW w:w="5216" w:type="dxa"/>
          </w:tcPr>
          <w:p w14:paraId="4633853F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14:paraId="418B9DE6" w14:textId="42C894F1" w:rsidR="00B47B99" w:rsidRPr="0061487B" w:rsidRDefault="0061487B" w:rsidP="00B47B9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48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тел. 0658/31061</w:t>
            </w:r>
            <w:r w:rsidR="005956CE" w:rsidRPr="006148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43567F5" w14:textId="7E53CC39" w:rsidR="00CF1A7D" w:rsidRPr="00CF1A7D" w:rsidRDefault="00B47B99" w:rsidP="00CF1A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148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</w:t>
            </w:r>
            <w:r w:rsidRPr="0061487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6148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61487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6148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hyperlink r:id="rId11" w:history="1">
              <w:r w:rsidR="0061487B" w:rsidRPr="0061487B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obs.belene@gmail.com</w:t>
              </w:r>
            </w:hyperlink>
            <w:r w:rsidR="006148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FE1EEF5" w14:textId="77777777" w:rsidR="00B47B99" w:rsidRDefault="00B47B99" w:rsidP="00B47B99">
            <w:pPr>
              <w:pStyle w:val="Header"/>
              <w:tabs>
                <w:tab w:val="left" w:pos="31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998F563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B80210" w14:paraId="6BF3FEB4" w14:textId="77777777" w:rsidTr="00C93DF1">
        <w:tc>
          <w:tcPr>
            <w:tcW w:w="10266" w:type="dxa"/>
            <w:gridSpan w:val="3"/>
          </w:tcPr>
          <w:p w14:paraId="4E1A03F1" w14:textId="77777777" w:rsidR="00076E63" w:rsidRPr="00B8021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14:paraId="57161E93" w14:textId="77777777" w:rsidR="006B2A24" w:rsidRPr="006B2A24" w:rsidRDefault="006B2A24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1.1.</w:t>
            </w:r>
          </w:p>
          <w:p w14:paraId="069FC812" w14:textId="77777777" w:rsidR="00076E63" w:rsidRPr="00B8021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14:paraId="19A94F5A" w14:textId="3E4E21F7" w:rsidR="007425B2" w:rsidRPr="007425B2" w:rsidRDefault="007425B2" w:rsidP="00B852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В бр. 30 от 27.03.2026 г. на Държавен вестник е обнародван Закон за прозрачност при представителство на интереси. Съгласно § 5 от Преходните и заключителните разпоредби на закона председателят на Общинския съвет и общинските съветници, в качеството им на лица по чл. 5, т. 5 от закона, следва да приемат собствени правила за реда за осъществяване на </w:t>
            </w:r>
            <w:r w:rsidRPr="00B8528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представителство на интереси пред тях. </w:t>
            </w:r>
            <w:r w:rsidR="00B85284"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чл.7, ал.4 от същия е предвидено, че р</w:t>
            </w:r>
            <w:r w:rsidR="00B85284" w:rsidRPr="00B85284">
              <w:rPr>
                <w:rFonts w:ascii="Times New Roman" w:hAnsi="Times New Roman" w:cs="Times New Roman"/>
                <w:sz w:val="24"/>
                <w:szCs w:val="24"/>
              </w:rPr>
              <w:t>едът за провеждане на лични срещи с представители на интереси се регламентира от съответната институция и се публикува на интернет страницата й.</w:t>
            </w:r>
          </w:p>
          <w:p w14:paraId="0F56020B" w14:textId="77777777" w:rsidR="0030652B" w:rsidRPr="007F4A75" w:rsidRDefault="001E2208" w:rsidP="007F4A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1.2. Не е възможно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възможности, тъй като законът изисква приемане на самостоятелен акт от компетентния орган.</w:t>
            </w:r>
          </w:p>
          <w:p w14:paraId="71992B5F" w14:textId="77777777" w:rsidR="00A43625" w:rsidRDefault="001E2208" w:rsidP="00A43625">
            <w:pPr>
              <w:pStyle w:val="BodyText"/>
              <w:jc w:val="both"/>
            </w:pPr>
            <w:r>
              <w:rPr>
                <w:lang w:eastAsia="bg-BG"/>
              </w:rPr>
              <w:t>1.3. Действащата нормативна рамка позволява решаване на проблема.</w:t>
            </w:r>
          </w:p>
          <w:p w14:paraId="1C21D160" w14:textId="77777777" w:rsidR="00516853" w:rsidRPr="00575E01" w:rsidRDefault="00516853" w:rsidP="00A43625">
            <w:pPr>
              <w:pStyle w:val="BodyText"/>
              <w:jc w:val="both"/>
            </w:pPr>
          </w:p>
          <w:p w14:paraId="586A1F13" w14:textId="2708496E" w:rsidR="006F5606" w:rsidRDefault="00516853" w:rsidP="006F5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 Съгласно чл. 21, ал. 2 от ЗМСМА и </w:t>
            </w:r>
            <w:r w:rsidR="00EE323A"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чл.7, ал.4 </w:t>
            </w:r>
            <w:r w:rsidR="00EE323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Закона за прозрачност при представителство на интереси, на Общинския съвет са предоставени правомощия да приеме настоящите Правила.</w:t>
            </w:r>
          </w:p>
          <w:p w14:paraId="7A36F583" w14:textId="77777777" w:rsidR="006F5606" w:rsidRDefault="006F5606" w:rsidP="00A54DB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2975AC16" w14:textId="77777777" w:rsidR="00076E63" w:rsidRPr="00B80210" w:rsidRDefault="00076E63" w:rsidP="00A54DB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22578775" w14:textId="77777777" w:rsidR="00076E63" w:rsidRPr="00B80210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1.2. Посочете възможно ли е проблемът да се реши в рамките на съществуващото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lastRenderedPageBreak/>
              <w:t>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2F46794" w14:textId="77777777" w:rsidR="00076E63" w:rsidRPr="00B80210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45364499" w14:textId="77777777" w:rsidR="00076E63" w:rsidRPr="00B80210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4DF28563" w14:textId="77777777" w:rsidR="00076E63" w:rsidRPr="00B80210" w:rsidRDefault="00076E63" w:rsidP="0060089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</w:tc>
      </w:tr>
      <w:tr w:rsidR="00076E63" w:rsidRPr="003C124D" w14:paraId="215126C7" w14:textId="77777777" w:rsidTr="00C93DF1">
        <w:tc>
          <w:tcPr>
            <w:tcW w:w="10266" w:type="dxa"/>
            <w:gridSpan w:val="3"/>
          </w:tcPr>
          <w:p w14:paraId="0A7F3422" w14:textId="77777777" w:rsidR="00076E63" w:rsidRPr="00D86A12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4CFFAFD4" w14:textId="77777777" w:rsidR="00076E63" w:rsidRPr="00D86A12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1 </w:t>
            </w:r>
          </w:p>
          <w:p w14:paraId="6B7498E7" w14:textId="66EC77C1" w:rsidR="00DD55AA" w:rsidRPr="00DD55AA" w:rsidRDefault="007A2112" w:rsidP="00DD55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Целта на приемането на Правилата е изпълнение на </w:t>
            </w:r>
            <w:r w:rsidR="00E512FA"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чл.7, ал.4 </w:t>
            </w:r>
            <w:r w:rsidR="00E512F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за прозрачност при представителство на интереси, с която правна норма се въвежда задължение Общинския</w:t>
            </w:r>
            <w:r w:rsidR="00E512F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съвет да регламентира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12FA"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E512FA" w:rsidRPr="00B85284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E512F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E512FA" w:rsidRPr="00B85284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провеждане на лични срещи </w:t>
            </w:r>
            <w:r w:rsidR="00E512F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общинските съветници и председателя </w:t>
            </w:r>
            <w:r w:rsidR="00E512FA" w:rsidRPr="00B85284">
              <w:rPr>
                <w:rFonts w:ascii="Times New Roman" w:hAnsi="Times New Roman" w:cs="Times New Roman"/>
                <w:sz w:val="24"/>
                <w:szCs w:val="24"/>
              </w:rPr>
              <w:t>с представители на интереси</w:t>
            </w:r>
            <w:r w:rsidR="00E512FA" w:rsidRPr="00DD55A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512FA" w:rsidRPr="00DD5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5AA">
              <w:rPr>
                <w:rFonts w:ascii="Times New Roman" w:hAnsi="Times New Roman" w:cs="Times New Roman"/>
                <w:sz w:val="24"/>
                <w:szCs w:val="24"/>
              </w:rPr>
              <w:t xml:space="preserve">Цели се още </w:t>
            </w:r>
            <w:r w:rsidR="00DD55AA" w:rsidRPr="00DD55A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регламентиране реда за заявяване, организиране, провеждане и публично оповестяване на лични срещи с председателя на Общинския съвет (ОС) и общинските съветници с представители на интереси, осигуряване на прозрачност на контактите между председателя на Общинския съвет, общинските съветници и представителите на интереси. </w:t>
            </w:r>
          </w:p>
          <w:p w14:paraId="62911E53" w14:textId="731AD225" w:rsidR="003879DB" w:rsidRPr="003879DB" w:rsidRDefault="003879DB" w:rsidP="003879D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bg-BG"/>
              </w:rPr>
            </w:pPr>
          </w:p>
          <w:p w14:paraId="74454ABD" w14:textId="77777777" w:rsidR="00076E63" w:rsidRPr="00D86A12" w:rsidRDefault="00076E63" w:rsidP="00041A4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076E63" w:rsidRPr="003C124D" w14:paraId="53FB7925" w14:textId="77777777" w:rsidTr="00C93DF1">
        <w:tc>
          <w:tcPr>
            <w:tcW w:w="10266" w:type="dxa"/>
            <w:gridSpan w:val="3"/>
          </w:tcPr>
          <w:p w14:paraId="41496C58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14:paraId="38CE53D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Физически лица</w:t>
            </w:r>
          </w:p>
          <w:p w14:paraId="5E726FB0" w14:textId="43134D90" w:rsidR="00D446CA" w:rsidRPr="0002067A" w:rsidRDefault="001E7C22" w:rsidP="00D446CA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Всички физически лица, които живеят или временно пребивават на територията на община </w:t>
            </w:r>
            <w:r w:rsidR="006D3D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т.ч. лица, които биха действали като представители на интереси пред председателя на Общинския съвет и общинските съветници.</w:t>
            </w:r>
          </w:p>
          <w:p w14:paraId="673388F4" w14:textId="77777777" w:rsidR="001E7C22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Юридически лица </w:t>
            </w:r>
          </w:p>
          <w:p w14:paraId="3F19E690" w14:textId="77777777" w:rsidR="00B172F5" w:rsidRPr="00B172F5" w:rsidRDefault="001E7C22" w:rsidP="00B172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Всички юридически лица, организации и учреждения, осъществяващи дейност на територията на общината, включително такива, които биха осъществявали представителство на интереси по смисъла на закона, както и председателят на Общинския съвет и общинските съветници, като адресати на Правилата.</w:t>
            </w:r>
          </w:p>
          <w:p w14:paraId="5FAEE7B2" w14:textId="77777777"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14:paraId="0D5A1903" w14:textId="77777777" w:rsidTr="00C93DF1">
        <w:tc>
          <w:tcPr>
            <w:tcW w:w="10266" w:type="dxa"/>
            <w:gridSpan w:val="3"/>
          </w:tcPr>
          <w:p w14:paraId="71636657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14:paraId="07FF8F87" w14:textId="77777777" w:rsidTr="00C93DF1">
        <w:tc>
          <w:tcPr>
            <w:tcW w:w="10266" w:type="dxa"/>
            <w:gridSpan w:val="3"/>
          </w:tcPr>
          <w:p w14:paraId="547E2FE0" w14:textId="77777777"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3C124D" w14:paraId="313B26F3" w14:textId="77777777" w:rsidTr="00C93DF1">
        <w:tc>
          <w:tcPr>
            <w:tcW w:w="10266" w:type="dxa"/>
            <w:gridSpan w:val="3"/>
          </w:tcPr>
          <w:p w14:paraId="7231D7C6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D2FCDCC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2DF70984" w14:textId="6ECAEDD7" w:rsidR="004B7085" w:rsidRPr="004B7085" w:rsidRDefault="00097A4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Проблемът няма да се разреши, а Общинският съвет ще остане в неизпълнение на задължението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си по </w:t>
            </w:r>
            <w:r w:rsidR="00DD55AA"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чл.7, ал.4 </w:t>
            </w:r>
            <w:r w:rsidR="00DD55A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</w:t>
            </w:r>
            <w:r w:rsidR="00DD5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прозрачност при представителство на интереси.</w:t>
            </w:r>
          </w:p>
          <w:p w14:paraId="7934D0E9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A3F712E" w14:textId="77777777" w:rsidR="001F23F9" w:rsidRPr="001F23F9" w:rsidRDefault="00833CC3" w:rsidP="001F2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Няма. </w:t>
            </w:r>
          </w:p>
          <w:p w14:paraId="6EE5D956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02CF9A2D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Отрицателни (икономически/социални/екологични) въздействия: </w:t>
            </w:r>
          </w:p>
          <w:p w14:paraId="715A7368" w14:textId="77777777" w:rsidR="00833CC3" w:rsidRPr="00833CC3" w:rsidRDefault="00833CC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 от неизпълнение на законовото задължение и от липса на прозрачност и проследимост при осъществяваните контакти с представители на интереси.</w:t>
            </w:r>
          </w:p>
          <w:p w14:paraId="360A4C6D" w14:textId="77777777" w:rsidR="00076E63" w:rsidRPr="00076E63" w:rsidRDefault="00833CC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14:paraId="4422D4E1" w14:textId="77777777" w:rsidR="00076E63" w:rsidRPr="00A31D3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074D8911" w14:textId="77777777" w:rsidR="0080243A" w:rsidRPr="004B7085" w:rsidRDefault="00076E63" w:rsidP="0080243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Въздействия върху малките и средните предприятия: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44901609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66AA2E56" w14:textId="77777777"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9C075A1" w14:textId="77777777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576D79E7" w14:textId="77777777" w:rsidR="00E44DE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DEA79A6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„Действие “:</w:t>
            </w:r>
          </w:p>
          <w:p w14:paraId="474989E7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B3C5063" w14:textId="4E6020B2" w:rsidR="00C907AA" w:rsidRPr="00833CC3" w:rsidRDefault="00F25EF7" w:rsidP="00C907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Общинският съвет ще приеме Правилата, с което ще изпълни задължението си по </w:t>
            </w:r>
            <w:r w:rsidR="00DD55AA" w:rsidRPr="00B8528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чл.7, ал.4 </w:t>
            </w:r>
            <w:r w:rsidR="00DD55A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</w:t>
            </w:r>
            <w:r w:rsidR="00DD5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Закона за прозрачност при представителство на интереси.</w:t>
            </w:r>
          </w:p>
          <w:p w14:paraId="03E4CE45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BC9DA8B" w14:textId="5E4CD98C" w:rsidR="00F6013C" w:rsidRPr="00DD55AA" w:rsidRDefault="00F6013C" w:rsidP="00F601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D55A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се осигурят прозрачност, откритост и </w:t>
            </w:r>
            <w:r w:rsidR="00DD55AA" w:rsidRPr="00DD55A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DD55AA" w:rsidRPr="00DD55AA">
              <w:rPr>
                <w:rFonts w:ascii="Times New Roman" w:hAnsi="Times New Roman" w:cs="Times New Roman"/>
                <w:sz w:val="24"/>
                <w:szCs w:val="24"/>
              </w:rPr>
              <w:t>арантиране на проследимост и публичност на контактите с представители на интереси, повишаване на общественото доверие в дейността на Общинския съвет и намаляване на риска от конфликт на интереси при вземането на решения.</w:t>
            </w:r>
          </w:p>
          <w:p w14:paraId="09D21085" w14:textId="77777777" w:rsidR="00833CC3" w:rsidRPr="001F23F9" w:rsidRDefault="00833CC3" w:rsidP="00221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Всички заинтересовани лица ще имат възможност да следят за спазването на Правилата и за проследимостта на контактите с председателя на Общинския съвет и общинските съветници.</w:t>
            </w:r>
          </w:p>
          <w:p w14:paraId="5AD061E8" w14:textId="77777777" w:rsidR="00E44DE0" w:rsidRPr="00076E63" w:rsidRDefault="00833CC3" w:rsidP="00833CC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14:paraId="0748E5D7" w14:textId="77777777" w:rsidR="009F7BC0" w:rsidRDefault="00E44DE0" w:rsidP="009F7BC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Отрицателни (икономически/социални/екологични) въздействия: </w:t>
            </w:r>
          </w:p>
          <w:p w14:paraId="12A61371" w14:textId="77777777" w:rsidR="009F7BC0" w:rsidRPr="009F7BC0" w:rsidRDefault="00696F04" w:rsidP="009F7BC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Няма.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0844A195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BF78833" w14:textId="77777777" w:rsidR="00E44DE0" w:rsidRPr="009F7BC0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14:paraId="7230F9C5" w14:textId="77777777" w:rsidR="009F7BC0" w:rsidRPr="009106E1" w:rsidRDefault="00E44DE0" w:rsidP="009F7BC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</w:t>
            </w:r>
          </w:p>
          <w:p w14:paraId="5BEAF453" w14:textId="77777777" w:rsidR="00E44DE0" w:rsidRPr="00076E63" w:rsidRDefault="00E44DE0" w:rsidP="009F7BC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</w:t>
            </w:r>
          </w:p>
          <w:p w14:paraId="5FABF46F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62CD2FD2" w14:textId="77777777"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74B081E6" w14:textId="77777777" w:rsidR="00E44DE0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32744300" w14:textId="77777777" w:rsidR="00E44DE0" w:rsidRPr="00C93DF1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3C124D" w14:paraId="1C4557E6" w14:textId="77777777" w:rsidTr="00C93DF1">
        <w:tc>
          <w:tcPr>
            <w:tcW w:w="10266" w:type="dxa"/>
            <w:gridSpan w:val="3"/>
          </w:tcPr>
          <w:p w14:paraId="45520AD9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7777071D" w14:textId="77777777"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2C58CD09" w14:textId="77777777" w:rsidR="004E4FD6" w:rsidRPr="00C93DF1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1508"/>
              <w:gridCol w:w="1621"/>
              <w:gridCol w:w="1510"/>
              <w:gridCol w:w="1268"/>
            </w:tblGrid>
            <w:tr w:rsidR="00C40BCF" w:rsidRPr="003C124D" w14:paraId="37748336" w14:textId="77777777" w:rsidTr="00C93DF1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65BEA284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D6D9065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4F4968DA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E485E31" w14:textId="77777777" w:rsidR="00C40BCF" w:rsidRPr="00076E63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9526653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92C66E6" w14:textId="77777777" w:rsidR="00C40BCF" w:rsidRPr="00076E63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512211" w:rsidRPr="003C124D" w14:paraId="51C5CD17" w14:textId="77777777" w:rsidTr="00C93DF1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0BDA79A0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7789BC8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FD2B63" w14:textId="77777777" w:rsidR="00512211" w:rsidRPr="00076E63" w:rsidRDefault="00524F25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37645BD" w14:textId="77777777" w:rsidR="00512211" w:rsidRPr="00076E63" w:rsidRDefault="00F379B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B5E3628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5075D8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512211" w:rsidRPr="003C124D" w14:paraId="4A07D567" w14:textId="77777777" w:rsidTr="00C93DF1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59BB3B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970920A" w14:textId="77777777" w:rsidR="00512211" w:rsidRPr="00076E63" w:rsidRDefault="00512211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E9F47AD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F8D7A9B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A58670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2379E2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512211" w:rsidRPr="003C124D" w14:paraId="31995B39" w14:textId="77777777" w:rsidTr="00C93DF1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992A577" w14:textId="77777777" w:rsidR="00512211" w:rsidRPr="00076E63" w:rsidRDefault="00512211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9E27FEC" w14:textId="77777777" w:rsidR="00512211" w:rsidRPr="00076E63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527BB2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46011FC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9EE4D7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EBDC772" w14:textId="77777777" w:rsidR="00512211" w:rsidRPr="00076E63" w:rsidRDefault="00830C3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44" w:right="8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40ED39E7" w14:textId="77777777" w:rsidTr="00C93DF1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34D6861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BAA46CD" w14:textId="77777777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E6B0016" w14:textId="77777777" w:rsidR="00C40BCF" w:rsidRPr="00076E63" w:rsidRDefault="00524F25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EF2F20" w14:textId="77777777" w:rsidR="00C40BCF" w:rsidRPr="00076E63" w:rsidRDefault="00F379B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7EF9E03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E8DCC8F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46FCFAD5" w14:textId="77777777" w:rsidTr="00C93DF1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7D33659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CD8CF99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4A0DD34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52C557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4699650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B850B4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2702FC12" w14:textId="77777777" w:rsidTr="00C93DF1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22F9784" w14:textId="77777777" w:rsidR="00C40BCF" w:rsidRPr="00076E63" w:rsidRDefault="00C40BC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6D49080" w14:textId="77777777" w:rsidR="00C40BCF" w:rsidRPr="00C93DF1" w:rsidDel="00512211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B8478E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F9DF040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9167CAD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EB9BFE2" w14:textId="77777777" w:rsidR="00C40BCF" w:rsidRPr="00076E63" w:rsidRDefault="00830C3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46CD3599" w14:textId="77777777" w:rsidTr="00C93DF1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88D1681" w14:textId="77777777" w:rsidR="00C40BCF" w:rsidRPr="00076E63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7A53625" w14:textId="77777777" w:rsidR="00C40BCF" w:rsidRPr="00076E63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81AF6C5" w14:textId="77777777" w:rsidR="00C40BCF" w:rsidRPr="00076E63" w:rsidRDefault="001773A1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79A86C" w14:textId="77777777" w:rsidR="00C40BCF" w:rsidRPr="00076E63" w:rsidRDefault="00F379B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F3F34AA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D43A4B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76D5A4AD" w14:textId="77777777" w:rsidTr="00C93DF1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98E0D37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99DE0A1" w14:textId="77777777" w:rsidR="00C40BCF" w:rsidRPr="00076E63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8BF5EAC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09FD2B1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E627A7C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01CB01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  <w:tr w:rsidR="00C40BCF" w:rsidRPr="003C124D" w14:paraId="53762072" w14:textId="77777777" w:rsidTr="00C93DF1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7D1B6D58" w14:textId="77777777" w:rsidR="00C40BCF" w:rsidRPr="00076E63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3EBA7D" w14:textId="77777777" w:rsidR="00C40BCF" w:rsidRPr="00C93DF1" w:rsidDel="00512211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3: …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850815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93C9BA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BAE8B9C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22EAB81" w14:textId="77777777" w:rsidR="00C40BCF" w:rsidRPr="00076E63" w:rsidRDefault="009D609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-</w:t>
                  </w:r>
                </w:p>
              </w:tc>
            </w:tr>
          </w:tbl>
          <w:p w14:paraId="75C7922D" w14:textId="0F9C4A78" w:rsidR="00076E63" w:rsidRPr="0025791E" w:rsidRDefault="00076E63" w:rsidP="0025791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25791E">
              <w:rPr>
                <w:rFonts w:ascii="Times New Roman" w:hAnsi="Times New Roman" w:cs="Times New Roman"/>
                <w:sz w:val="24"/>
                <w:szCs w:val="24"/>
              </w:rPr>
              <w:t xml:space="preserve">Вариант „Действие“ осигурява изпълнение на законовото задължение 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чл.7, ал.4 от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791E">
              <w:rPr>
                <w:rFonts w:ascii="Times New Roman" w:hAnsi="Times New Roman" w:cs="Times New Roman"/>
                <w:sz w:val="24"/>
                <w:szCs w:val="24"/>
              </w:rPr>
              <w:t>Закона за прозрачност при представителство на интереси с висока степен на ефективност, ефикасност и съгласуваност, без да поражда допълнителни разходи. Вариант „Без действие“ не постига целите и не се препоръчва.</w:t>
            </w:r>
          </w:p>
          <w:p w14:paraId="043FB440" w14:textId="77777777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1AF29DF2" w14:textId="77777777"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68A20436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2A886768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4DF3C7D0" w14:textId="77777777"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076E63" w:rsidRPr="00076E63" w14:paraId="05872B15" w14:textId="77777777" w:rsidTr="00C93DF1">
        <w:tc>
          <w:tcPr>
            <w:tcW w:w="10266" w:type="dxa"/>
            <w:gridSpan w:val="3"/>
          </w:tcPr>
          <w:p w14:paraId="2B49C429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47F715D0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1: Вариант 2 „Действие“</w:t>
            </w:r>
          </w:p>
          <w:p w14:paraId="4A0752B6" w14:textId="5374716A" w:rsidR="0025791E" w:rsidRDefault="00573CD0" w:rsidP="0025791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5791E">
              <w:rPr>
                <w:rFonts w:ascii="Times New Roman" w:hAnsi="Times New Roman" w:cs="Times New Roman"/>
                <w:sz w:val="24"/>
                <w:szCs w:val="24"/>
              </w:rPr>
              <w:t xml:space="preserve">Общинският съвет да приеме предлаганите 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</w:rPr>
              <w:t xml:space="preserve">за реда за провеждане на лични срещи с председателя на общинския съвет и общинските съветници в община </w:t>
            </w:r>
            <w:r w:rsidR="006D3D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5791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177884B1" w14:textId="3B947989" w:rsidR="0078311F" w:rsidRPr="00076E63" w:rsidRDefault="001138D1" w:rsidP="0025791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076E63" w:rsidRPr="003C124D" w14:paraId="28145C2A" w14:textId="77777777" w:rsidTr="00C93DF1">
        <w:tc>
          <w:tcPr>
            <w:tcW w:w="10266" w:type="dxa"/>
            <w:gridSpan w:val="3"/>
          </w:tcPr>
          <w:p w14:paraId="2D8C819F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0255850F" w14:textId="085F9060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F182903">
                <v:shape id="_x0000_i1059" type="#_x0000_t75" style="width:108pt;height:18pt" o:ole="">
                  <v:imagedata r:id="rId12" o:title=""/>
                </v:shape>
                <w:control r:id="rId13" w:name="OptionButton3" w:shapeid="_x0000_i1059"/>
              </w:object>
            </w:r>
          </w:p>
          <w:p w14:paraId="25DE5130" w14:textId="16513553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1CEA1B14">
                <v:shape id="_x0000_i1061" type="#_x0000_t75" style="width:108pt;height:18pt" o:ole="">
                  <v:imagedata r:id="rId14" o:title=""/>
                </v:shape>
                <w:control r:id="rId15" w:name="OptionButton4" w:shapeid="_x0000_i1061"/>
              </w:object>
            </w:r>
          </w:p>
          <w:p w14:paraId="5CDD75E1" w14:textId="3CD0F01D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5C1D9093">
                <v:shape id="_x0000_i1063" type="#_x0000_t75" style="width:108pt;height:18pt" o:ole="">
                  <v:imagedata r:id="rId16" o:title=""/>
                </v:shape>
                <w:control r:id="rId17" w:name="OptionButton5" w:shapeid="_x0000_i1063"/>
              </w:object>
            </w:r>
          </w:p>
          <w:p w14:paraId="3700289B" w14:textId="77777777" w:rsidR="00D82CFD" w:rsidRPr="00076E63" w:rsidRDefault="00D82CFD" w:rsidP="00D82CF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 промяна в административната тежест за физическите и юридическите лица.</w:t>
            </w:r>
          </w:p>
          <w:p w14:paraId="1C22A36B" w14:textId="77777777" w:rsidR="00D82CFD" w:rsidRDefault="00D82CFD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7E402EE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0151541C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076E63" w:rsidRPr="003C124D" w14:paraId="301021C1" w14:textId="77777777" w:rsidTr="00C93DF1">
        <w:tc>
          <w:tcPr>
            <w:tcW w:w="10266" w:type="dxa"/>
            <w:gridSpan w:val="3"/>
          </w:tcPr>
          <w:p w14:paraId="30206E42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6732A564" w14:textId="1653CD29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75404E16">
                <v:shape id="_x0000_i1065" type="#_x0000_t75" style="width:108pt;height:18pt" o:ole="">
                  <v:imagedata r:id="rId18" o:title=""/>
                </v:shape>
                <w:control r:id="rId19" w:name="OptionButton16" w:shapeid="_x0000_i1065"/>
              </w:object>
            </w:r>
          </w:p>
          <w:p w14:paraId="1CFFD37F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и не се засягат съществуващи регулаторни режими или административни услуги.</w:t>
            </w:r>
          </w:p>
          <w:p w14:paraId="1D6168FC" w14:textId="4C0268E9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F009768">
                <v:shape id="_x0000_i1067" type="#_x0000_t75" style="width:108pt;height:18pt" o:ole="">
                  <v:imagedata r:id="rId20" o:title=""/>
                </v:shape>
                <w:control r:id="rId21" w:name="OptionButton17" w:shapeid="_x0000_i1067"/>
              </w:object>
            </w:r>
          </w:p>
          <w:p w14:paraId="3D0547B7" w14:textId="77777777"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0E9D0BDA" w14:textId="77777777"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39DC71E7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590A7E3D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0299C367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5FEA06B4" w14:textId="77777777"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C124D" w14:paraId="76B9209D" w14:textId="77777777" w:rsidTr="00C93DF1">
        <w:tc>
          <w:tcPr>
            <w:tcW w:w="10266" w:type="dxa"/>
            <w:gridSpan w:val="3"/>
          </w:tcPr>
          <w:p w14:paraId="75EBA4FA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6C25100A" w14:textId="1D6862A2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object w:dxaOrig="225" w:dyaOrig="225" w14:anchorId="14BD3C89">
                <v:shape id="_x0000_i1069" type="#_x0000_t75" style="width:108pt;height:18pt" o:ole="">
                  <v:imagedata r:id="rId18" o:title=""/>
                </v:shape>
                <w:control r:id="rId22" w:name="OptionButton18" w:shapeid="_x0000_i1069"/>
              </w:object>
            </w:r>
          </w:p>
          <w:p w14:paraId="64E54E56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Правилата не създават нов регистър. Предвижда се публичен календар на срещите на председателя на Общинския съвет и общинските съветници, свързан със съществуващия Регистър за прозрачност, поддържан на национално ниво съгласно Наредба № Н-1 от 8 юли 2026 г.</w:t>
            </w:r>
          </w:p>
          <w:p w14:paraId="4BFB1913" w14:textId="1DEC3386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AC81FBF">
                <v:shape id="_x0000_i1071" type="#_x0000_t75" style="width:108pt;height:18pt" o:ole="">
                  <v:imagedata r:id="rId20" o:title=""/>
                </v:shape>
                <w:control r:id="rId23" w:name="OptionButton19" w:shapeid="_x0000_i1071"/>
              </w:object>
            </w:r>
          </w:p>
          <w:p w14:paraId="7AFDD3F4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3C124D" w14:paraId="286A469B" w14:textId="77777777" w:rsidTr="00C93DF1">
        <w:tc>
          <w:tcPr>
            <w:tcW w:w="10266" w:type="dxa"/>
            <w:gridSpan w:val="3"/>
          </w:tcPr>
          <w:p w14:paraId="3725134F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2462834F" w14:textId="77777777" w:rsidR="00076E63" w:rsidRPr="00EB28F5" w:rsidRDefault="00076E63" w:rsidP="00EB28F5">
            <w:pPr>
              <w:spacing w:before="120" w:after="12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EB28F5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Правилата не оказват пряко въздействие върху микро-, малките и средните предприятия в качеството им на стопански субекти. Евентуално въздействие би имало единствено доколкото такива лица действат в качеството на представители на интереси по смисъла на закона.</w:t>
            </w:r>
          </w:p>
          <w:p w14:paraId="72543DB8" w14:textId="4057F3A5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Calibri" w:eastAsia="MS Mincho" w:hAnsi="Calibri" w:cs="MS Mincho"/>
              </w:rPr>
              <w:object w:dxaOrig="225" w:dyaOrig="225" w14:anchorId="2A76C345">
                <v:shape id="_x0000_i1073" type="#_x0000_t75" style="width:160.8pt;height:18pt" o:ole="">
                  <v:imagedata r:id="rId24" o:title=""/>
                </v:shape>
                <w:control r:id="rId25" w:name="OptionButton7" w:shapeid="_x0000_i1073"/>
              </w:object>
            </w:r>
          </w:p>
          <w:p w14:paraId="24D0BBC0" w14:textId="7777777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14:paraId="76BF6A9F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076E63" w:rsidRPr="003C124D" w14:paraId="01E7081E" w14:textId="77777777" w:rsidTr="00C93DF1">
        <w:tc>
          <w:tcPr>
            <w:tcW w:w="10266" w:type="dxa"/>
            <w:gridSpan w:val="3"/>
          </w:tcPr>
          <w:p w14:paraId="10237111" w14:textId="77777777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3AB55AF7" w14:textId="77777777" w:rsidR="00762659" w:rsidRPr="00762659" w:rsidRDefault="0076265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се идентифицират.</w:t>
            </w:r>
          </w:p>
          <w:p w14:paraId="5A6F7BA3" w14:textId="77777777" w:rsidR="00076E63" w:rsidRPr="00076E63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076E63" w:rsidRPr="003C124D" w14:paraId="5F517903" w14:textId="77777777" w:rsidTr="00C93DF1">
        <w:tc>
          <w:tcPr>
            <w:tcW w:w="10266" w:type="dxa"/>
            <w:gridSpan w:val="3"/>
          </w:tcPr>
          <w:p w14:paraId="172F0998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28FC386" w14:textId="3AA00D7F" w:rsidR="00076E63" w:rsidRPr="00772727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292E0296">
                <v:shape id="_x0000_i1075" type="#_x0000_t75" style="width:498.6pt;height:18pt" o:ole="">
                  <v:imagedata r:id="rId26" o:title=""/>
                </v:shape>
                <w:control r:id="rId27" w:name="OptionButton13" w:shapeid="_x0000_i1075"/>
              </w:object>
            </w:r>
          </w:p>
          <w:p w14:paraId="604C91BE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4800A5A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6F1A17DA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5711FB75" w14:textId="77777777" w:rsidR="00076E63" w:rsidRPr="00772727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67E89BAE" w14:textId="77777777" w:rsidR="00076E63" w:rsidRPr="00772727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61A95CCB" w14:textId="77777777" w:rsidR="000A2E06" w:rsidRPr="00772727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3959B7E1" w14:textId="701D148F" w:rsidR="00076E63" w:rsidRPr="00772727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object w:dxaOrig="225" w:dyaOrig="225" w14:anchorId="65260A22">
                <v:shape id="_x0000_i1077" type="#_x0000_t75" style="width:502.2pt;height:18pt" o:ole="">
                  <v:imagedata r:id="rId28" o:title=""/>
                </v:shape>
                <w:control r:id="rId29" w:name="OptionButton15" w:shapeid="_x0000_i1077"/>
              </w:object>
            </w:r>
          </w:p>
          <w:p w14:paraId="32649C45" w14:textId="19B58EDC" w:rsidR="0025791E" w:rsidRPr="0025791E" w:rsidRDefault="00A17F53" w:rsidP="00137B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интернет страницата на Община </w:t>
            </w:r>
            <w:r w:rsidR="006D3D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бъде публикуван </w:t>
            </w:r>
            <w:r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 на 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</w:rPr>
              <w:t xml:space="preserve">за реда за провеждане на лични срещи с председателя на общинския съвет и общинските съветници в община </w:t>
            </w:r>
            <w:r w:rsidR="006D3D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25791E" w:rsidRPr="00257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617877" w14:textId="47F443A7" w:rsidR="00137B81" w:rsidRPr="00137B81" w:rsidRDefault="00137B81" w:rsidP="00137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основание чл. 26 от Закона за нормативните актове и във връзка с чл. 77 от Административнопроцесуалния кодекс, 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сички заинтересовани лица могат да подават предложения и становища по предложения проект в 30-дневен срок от публикуването на настоящото съобщение и на проекта на Правилата. Предложенията и становищата могат да бъдат депозирани в Звеното за обслужване на Общински съвет – </w:t>
            </w:r>
            <w:r w:rsidR="001013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0F1009">
              <w:rPr>
                <w:rFonts w:ascii="Times New Roman" w:hAnsi="Times New Roman" w:cs="Times New Roman"/>
                <w:sz w:val="24"/>
                <w:szCs w:val="24"/>
              </w:rPr>
              <w:t>административен адрес:</w:t>
            </w:r>
            <w:r w:rsidRPr="00C42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 </w:t>
            </w:r>
            <w:r w:rsidR="000F1009" w:rsidRPr="00C42C0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Белене</w:t>
            </w:r>
            <w:r w:rsidRPr="00C42C0A">
              <w:rPr>
                <w:rFonts w:ascii="Times New Roman" w:hAnsi="Times New Roman" w:cs="Times New Roman"/>
                <w:b/>
                <w:sz w:val="24"/>
                <w:szCs w:val="24"/>
              </w:rPr>
              <w:t>, ул. „</w:t>
            </w:r>
            <w:r w:rsidR="000F1009" w:rsidRPr="00C42C0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България</w:t>
            </w:r>
            <w:r w:rsidR="000F1009" w:rsidRPr="00C42C0A">
              <w:rPr>
                <w:rFonts w:ascii="Times New Roman" w:hAnsi="Times New Roman" w:cs="Times New Roman"/>
                <w:b/>
                <w:sz w:val="24"/>
                <w:szCs w:val="24"/>
              </w:rPr>
              <w:t>” № 35</w:t>
            </w:r>
            <w:r w:rsidRPr="00C42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или на e-mail: </w:t>
            </w:r>
            <w:hyperlink r:id="rId30" w:history="1">
              <w:r w:rsidR="000F1009" w:rsidRPr="00C42C0A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obs.belene@gmail.com</w:t>
              </w:r>
            </w:hyperlink>
            <w:r w:rsidR="000F1009" w:rsidRPr="00C42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99A52D" w14:textId="77777777" w:rsidR="00EB28F5" w:rsidRPr="00EB28F5" w:rsidRDefault="00EB28F5" w:rsidP="00137B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B28F5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   </w:t>
            </w:r>
            <w:r w:rsidRPr="00EB28F5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Правилата уреждат реда за </w:t>
            </w:r>
            <w:r w:rsidRPr="00EB28F5">
              <w:rPr>
                <w:rFonts w:ascii="Times New Roman" w:hAnsi="Times New Roman" w:cs="Times New Roman"/>
                <w:sz w:val="24"/>
                <w:szCs w:val="24"/>
              </w:rPr>
              <w:t>за заявяване, организиране, провеждане и публично оповестяване на лични срещи с председателя на Общинския съвет (ОС) и общинските съветници с представители на интереси</w:t>
            </w:r>
            <w:r w:rsidRPr="00EB28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3884F28" w14:textId="43C73DC6" w:rsidR="00076E63" w:rsidRPr="00772727" w:rsidRDefault="00076E63" w:rsidP="00137B81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C124D" w14:paraId="66254EE8" w14:textId="77777777" w:rsidTr="00C93DF1">
        <w:tc>
          <w:tcPr>
            <w:tcW w:w="10266" w:type="dxa"/>
            <w:gridSpan w:val="3"/>
          </w:tcPr>
          <w:p w14:paraId="539C4CDE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2E3DC641" w14:textId="0E12FEE0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MS Mincho" w:eastAsia="MS Mincho" w:hAnsi="MS Mincho" w:cs="MS Mincho"/>
              </w:rPr>
              <w:object w:dxaOrig="225" w:dyaOrig="225" w14:anchorId="7F5FABCA">
                <v:shape id="_x0000_i1079" type="#_x0000_t75" style="width:108.6pt;height:18pt" o:ole="">
                  <v:imagedata r:id="rId31" o:title=""/>
                </v:shape>
                <w:control r:id="rId32" w:name="OptionButton9" w:shapeid="_x0000_i1079"/>
              </w:object>
            </w:r>
          </w:p>
          <w:p w14:paraId="12EB6AC8" w14:textId="30A28956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>
              <w:rPr>
                <w:rFonts w:ascii="MS Mincho" w:eastAsia="MS Mincho" w:hAnsi="MS Mincho" w:cs="MS Mincho"/>
              </w:rPr>
              <w:object w:dxaOrig="225" w:dyaOrig="225" w14:anchorId="144E64BD">
                <v:shape id="_x0000_i1081" type="#_x0000_t75" style="width:108.6pt;height:18pt" o:ole="">
                  <v:imagedata r:id="rId33" o:title=""/>
                </v:shape>
                <w:control r:id="rId34" w:name="OptionButton10" w:shapeid="_x0000_i1081"/>
              </w:object>
            </w:r>
          </w:p>
          <w:p w14:paraId="6C6C32DA" w14:textId="6A7E32B0" w:rsidR="007778C0" w:rsidRPr="007778C0" w:rsidRDefault="007778C0" w:rsidP="007778C0">
            <w:pPr>
              <w:suppressAutoHyphens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Предлаганите Правила представляват вътрешен акт на Общинския съвет, приет на основание чл. 21, ал. 2 от Закона за местното самоуправление и местната администрация и </w:t>
            </w:r>
            <w:r w:rsidR="00EB28F5" w:rsidRPr="00257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чл.7, ал.4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 за прозрачност при представителство на интереси, поради което съответствието им с правото на Европейския съюз е предопределено от съответствието на посочения закон с него.</w:t>
            </w:r>
          </w:p>
          <w:p w14:paraId="0DE7B7E1" w14:textId="77777777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0D85EEC2" w14:textId="77777777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076E63" w:rsidRPr="003C124D" w14:paraId="06C3D0BB" w14:textId="77777777" w:rsidTr="00C93DF1">
        <w:tc>
          <w:tcPr>
            <w:tcW w:w="10266" w:type="dxa"/>
            <w:gridSpan w:val="3"/>
          </w:tcPr>
          <w:p w14:paraId="40511098" w14:textId="77777777" w:rsidR="00076E63" w:rsidRP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00F669CB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>
              <w:rPr>
                <w:rFonts w:ascii="Hebar" w:eastAsia="Times New Roman" w:hAnsi="Hebar" w:cs="Segoe UI Symbol"/>
                <w:b/>
                <w:lang w:val="en-GB"/>
              </w:rPr>
              <w:t>Не.</w:t>
            </w:r>
          </w:p>
          <w:p w14:paraId="08454AAB" w14:textId="0C286E7E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>
              <w:rPr>
                <w:rFonts w:ascii="Hebar" w:eastAsia="Times New Roman" w:hAnsi="Hebar" w:cs="Segoe UI Symbol"/>
                <w:b/>
              </w:rPr>
              <w:object w:dxaOrig="225" w:dyaOrig="225" w14:anchorId="1E7B5FFC">
                <v:shape id="_x0000_i1083" type="#_x0000_t75" style="width:108pt;height:18pt" o:ole="">
                  <v:imagedata r:id="rId20" o:title=""/>
                </v:shape>
                <w:control r:id="rId35" w:name="OptionButton21" w:shapeid="_x0000_i1083"/>
              </w:object>
            </w:r>
          </w:p>
          <w:p w14:paraId="654E4542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C124D" w14:paraId="7F13BFCB" w14:textId="77777777" w:rsidTr="00C93DF1">
        <w:tc>
          <w:tcPr>
            <w:tcW w:w="10266" w:type="dxa"/>
            <w:gridSpan w:val="3"/>
          </w:tcPr>
          <w:p w14:paraId="767673D6" w14:textId="090B436A" w:rsidR="00EB28F5" w:rsidRDefault="00076E63" w:rsidP="00EB28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10. Приложения: </w:t>
            </w:r>
            <w:r w:rsidR="00EB28F5" w:rsidRPr="00EB28F5">
              <w:rPr>
                <w:rFonts w:ascii="Times New Roman" w:hAnsi="Times New Roman" w:cs="Times New Roman"/>
                <w:sz w:val="24"/>
                <w:szCs w:val="24"/>
              </w:rPr>
              <w:t xml:space="preserve">Проект на </w:t>
            </w:r>
            <w:r w:rsidR="00EB28F5" w:rsidRPr="00EB28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</w:t>
            </w:r>
            <w:r w:rsidR="00EB28F5" w:rsidRPr="00EB28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равила</w:t>
            </w:r>
            <w:r w:rsidR="00EB28F5" w:rsidRPr="00EB28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EB28F5" w:rsidRPr="00EB28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 реда за провеждане на лични срещи с председателя на общинския съвет и общинските съветници в община </w:t>
            </w:r>
            <w:r w:rsidR="001013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Белене</w:t>
            </w:r>
            <w:r w:rsidR="00EB28F5" w:rsidRPr="00EB28F5">
              <w:rPr>
                <w:rFonts w:ascii="Times New Roman" w:hAnsi="Times New Roman" w:cs="Times New Roman"/>
                <w:sz w:val="24"/>
                <w:szCs w:val="24"/>
              </w:rPr>
              <w:t xml:space="preserve">, съгласно приложения проект, ведно с Приложение № 1 </w:t>
            </w:r>
            <w:r w:rsidR="00EB28F5" w:rsidRPr="00EB28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Приложение №2</w:t>
            </w:r>
            <w:r w:rsidR="00EB28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към него</w:t>
            </w:r>
          </w:p>
          <w:p w14:paraId="1436381F" w14:textId="708D43FF" w:rsidR="00076E63" w:rsidRPr="00076E63" w:rsidRDefault="00FF7077" w:rsidP="00EB28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076E63" w:rsidRPr="003C124D" w14:paraId="1C33270F" w14:textId="77777777" w:rsidTr="00C93DF1">
        <w:tc>
          <w:tcPr>
            <w:tcW w:w="10266" w:type="dxa"/>
            <w:gridSpan w:val="3"/>
          </w:tcPr>
          <w:p w14:paraId="33B1DA57" w14:textId="77777777" w:rsidR="00076E6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11. Информационни източници: </w:t>
            </w:r>
          </w:p>
          <w:p w14:paraId="4911FE5E" w14:textId="77777777" w:rsidR="00BE4B52" w:rsidRPr="00076E63" w:rsidRDefault="00BE4B52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Закон за прозрачност при представителство на интереси (обн. ДВ, бр. 30 от 27.03.2026 г.); Закон за местното самоуправление и местната администрация; Закон за нормативните актове; Наредба № Н-1 от 8 юли 2026 г. за Регистъра за прозрачност.</w:t>
            </w:r>
          </w:p>
          <w:p w14:paraId="52582FEB" w14:textId="77777777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076E63" w:rsidRPr="003C124D" w14:paraId="5E435248" w14:textId="77777777" w:rsidTr="00C93DF1">
        <w:tc>
          <w:tcPr>
            <w:tcW w:w="10266" w:type="dxa"/>
            <w:gridSpan w:val="3"/>
          </w:tcPr>
          <w:p w14:paraId="716E385F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2C75911E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54D0870" w14:textId="6938384E" w:rsidR="00E70135" w:rsidRDefault="00076E63" w:rsidP="00076E6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 w:rsidR="00B04C77" w:rsidRPr="00B04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Николай Арабаджиев</w:t>
            </w: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– Председател на Общински съвет - </w:t>
            </w:r>
            <w:r w:rsidR="00B04C77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Белене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  <w:p w14:paraId="674970AD" w14:textId="77777777" w:rsidR="00076E63" w:rsidRPr="00235CF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.......... 2026 г.</w:t>
            </w:r>
          </w:p>
          <w:p w14:paraId="07747B56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14:paraId="1AAC4798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57B8799C" w14:textId="77777777"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36"/>
      <w:footerReference w:type="default" r:id="rId37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2CF63" w14:textId="77777777" w:rsidR="00E16C54" w:rsidRDefault="00E16C54">
      <w:pPr>
        <w:spacing w:after="0" w:line="240" w:lineRule="auto"/>
      </w:pPr>
      <w:r>
        <w:separator/>
      </w:r>
    </w:p>
  </w:endnote>
  <w:endnote w:type="continuationSeparator" w:id="0">
    <w:p w14:paraId="3B06C336" w14:textId="77777777" w:rsidR="00E16C54" w:rsidRDefault="00E16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C07D3" w14:textId="2586347A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C42C0A">
      <w:rPr>
        <w:rFonts w:ascii="Times New Roman" w:hAnsi="Times New Roman"/>
        <w:noProof/>
      </w:rPr>
      <w:t>6</w:t>
    </w:r>
    <w:r w:rsidRPr="003E3642">
      <w:rPr>
        <w:rFonts w:ascii="Times New Roman" w:hAnsi="Times New Roman"/>
        <w:noProof/>
      </w:rPr>
      <w:fldChar w:fldCharType="end"/>
    </w:r>
  </w:p>
  <w:p w14:paraId="5B94E9B7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D26DA" w14:textId="77777777" w:rsidR="00E16C54" w:rsidRDefault="00E16C54">
      <w:pPr>
        <w:spacing w:after="0" w:line="240" w:lineRule="auto"/>
      </w:pPr>
      <w:r>
        <w:separator/>
      </w:r>
    </w:p>
  </w:footnote>
  <w:footnote w:type="continuationSeparator" w:id="0">
    <w:p w14:paraId="7E425E5A" w14:textId="77777777" w:rsidR="00E16C54" w:rsidRDefault="00E16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223AF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0BFB091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049CF"/>
    <w:multiLevelType w:val="multilevel"/>
    <w:tmpl w:val="7D3A87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5CD1"/>
    <w:rsid w:val="00041A42"/>
    <w:rsid w:val="00042D08"/>
    <w:rsid w:val="00064387"/>
    <w:rsid w:val="00064CC7"/>
    <w:rsid w:val="00076E63"/>
    <w:rsid w:val="00095B57"/>
    <w:rsid w:val="00097A41"/>
    <w:rsid w:val="000A1BC7"/>
    <w:rsid w:val="000A2E06"/>
    <w:rsid w:val="000B6377"/>
    <w:rsid w:val="000E4B46"/>
    <w:rsid w:val="000F1009"/>
    <w:rsid w:val="000F5DB5"/>
    <w:rsid w:val="001013D6"/>
    <w:rsid w:val="001138D1"/>
    <w:rsid w:val="00137B81"/>
    <w:rsid w:val="00153946"/>
    <w:rsid w:val="001638A0"/>
    <w:rsid w:val="001773A1"/>
    <w:rsid w:val="001B09D6"/>
    <w:rsid w:val="001E2208"/>
    <w:rsid w:val="001E44FB"/>
    <w:rsid w:val="001E7C22"/>
    <w:rsid w:val="001F23F9"/>
    <w:rsid w:val="00206073"/>
    <w:rsid w:val="00221EC5"/>
    <w:rsid w:val="00235CFC"/>
    <w:rsid w:val="0025791E"/>
    <w:rsid w:val="0026201D"/>
    <w:rsid w:val="00285231"/>
    <w:rsid w:val="00291E82"/>
    <w:rsid w:val="002A5AD1"/>
    <w:rsid w:val="002B0ED8"/>
    <w:rsid w:val="002D10D3"/>
    <w:rsid w:val="003026B7"/>
    <w:rsid w:val="0030652B"/>
    <w:rsid w:val="003304AD"/>
    <w:rsid w:val="0034619C"/>
    <w:rsid w:val="00347FA3"/>
    <w:rsid w:val="003669F8"/>
    <w:rsid w:val="003760F4"/>
    <w:rsid w:val="003879DB"/>
    <w:rsid w:val="003932D5"/>
    <w:rsid w:val="003C124D"/>
    <w:rsid w:val="003C5FAD"/>
    <w:rsid w:val="003E1C1A"/>
    <w:rsid w:val="00454400"/>
    <w:rsid w:val="004A5578"/>
    <w:rsid w:val="004B7085"/>
    <w:rsid w:val="004D130C"/>
    <w:rsid w:val="004D53B5"/>
    <w:rsid w:val="004E4FD6"/>
    <w:rsid w:val="004E6F94"/>
    <w:rsid w:val="004F1A65"/>
    <w:rsid w:val="004F1C8E"/>
    <w:rsid w:val="004F501A"/>
    <w:rsid w:val="00503482"/>
    <w:rsid w:val="00512211"/>
    <w:rsid w:val="005130C9"/>
    <w:rsid w:val="00516853"/>
    <w:rsid w:val="00521484"/>
    <w:rsid w:val="00524F25"/>
    <w:rsid w:val="005305F7"/>
    <w:rsid w:val="005361DF"/>
    <w:rsid w:val="00564E5C"/>
    <w:rsid w:val="00573CD0"/>
    <w:rsid w:val="00575E01"/>
    <w:rsid w:val="005956CE"/>
    <w:rsid w:val="005A04B6"/>
    <w:rsid w:val="005C68B4"/>
    <w:rsid w:val="0060089B"/>
    <w:rsid w:val="006027AA"/>
    <w:rsid w:val="00610BDE"/>
    <w:rsid w:val="0061487B"/>
    <w:rsid w:val="00616BB9"/>
    <w:rsid w:val="00664FFE"/>
    <w:rsid w:val="00696F04"/>
    <w:rsid w:val="006B2A24"/>
    <w:rsid w:val="006C5776"/>
    <w:rsid w:val="006D3D32"/>
    <w:rsid w:val="006D7984"/>
    <w:rsid w:val="006F5606"/>
    <w:rsid w:val="007108A0"/>
    <w:rsid w:val="007425B2"/>
    <w:rsid w:val="00762659"/>
    <w:rsid w:val="00772727"/>
    <w:rsid w:val="007756B2"/>
    <w:rsid w:val="007778C0"/>
    <w:rsid w:val="0078311F"/>
    <w:rsid w:val="007A1EC9"/>
    <w:rsid w:val="007A2112"/>
    <w:rsid w:val="007A7952"/>
    <w:rsid w:val="007A7C37"/>
    <w:rsid w:val="007F4A75"/>
    <w:rsid w:val="008019B4"/>
    <w:rsid w:val="0080243A"/>
    <w:rsid w:val="00830C31"/>
    <w:rsid w:val="00833CC3"/>
    <w:rsid w:val="008533E5"/>
    <w:rsid w:val="009106E1"/>
    <w:rsid w:val="009546F1"/>
    <w:rsid w:val="009B13A5"/>
    <w:rsid w:val="009D4DA5"/>
    <w:rsid w:val="009D6094"/>
    <w:rsid w:val="009F2089"/>
    <w:rsid w:val="009F7BC0"/>
    <w:rsid w:val="00A17F53"/>
    <w:rsid w:val="00A26CAE"/>
    <w:rsid w:val="00A31D3C"/>
    <w:rsid w:val="00A34074"/>
    <w:rsid w:val="00A43625"/>
    <w:rsid w:val="00A54DBE"/>
    <w:rsid w:val="00A92E40"/>
    <w:rsid w:val="00AC65B2"/>
    <w:rsid w:val="00AE602C"/>
    <w:rsid w:val="00B04C77"/>
    <w:rsid w:val="00B12EAF"/>
    <w:rsid w:val="00B132C1"/>
    <w:rsid w:val="00B172F5"/>
    <w:rsid w:val="00B27B14"/>
    <w:rsid w:val="00B47B99"/>
    <w:rsid w:val="00B722F7"/>
    <w:rsid w:val="00B80210"/>
    <w:rsid w:val="00B85284"/>
    <w:rsid w:val="00BE2448"/>
    <w:rsid w:val="00BE4B52"/>
    <w:rsid w:val="00C02F30"/>
    <w:rsid w:val="00C05400"/>
    <w:rsid w:val="00C17208"/>
    <w:rsid w:val="00C40BCF"/>
    <w:rsid w:val="00C42C0A"/>
    <w:rsid w:val="00C6759D"/>
    <w:rsid w:val="00C70556"/>
    <w:rsid w:val="00C907AA"/>
    <w:rsid w:val="00C93DF1"/>
    <w:rsid w:val="00CA165F"/>
    <w:rsid w:val="00CC4C72"/>
    <w:rsid w:val="00CE4328"/>
    <w:rsid w:val="00CF1A7D"/>
    <w:rsid w:val="00D13439"/>
    <w:rsid w:val="00D446CA"/>
    <w:rsid w:val="00D52B91"/>
    <w:rsid w:val="00D7573E"/>
    <w:rsid w:val="00D81C89"/>
    <w:rsid w:val="00D82CFD"/>
    <w:rsid w:val="00D86A12"/>
    <w:rsid w:val="00D932B9"/>
    <w:rsid w:val="00DA655E"/>
    <w:rsid w:val="00DB5149"/>
    <w:rsid w:val="00DD55AA"/>
    <w:rsid w:val="00E07BCB"/>
    <w:rsid w:val="00E16C54"/>
    <w:rsid w:val="00E16D01"/>
    <w:rsid w:val="00E44DE0"/>
    <w:rsid w:val="00E512FA"/>
    <w:rsid w:val="00E535D3"/>
    <w:rsid w:val="00E60644"/>
    <w:rsid w:val="00E653D3"/>
    <w:rsid w:val="00E65509"/>
    <w:rsid w:val="00E70135"/>
    <w:rsid w:val="00EB28F5"/>
    <w:rsid w:val="00EB3A5E"/>
    <w:rsid w:val="00EB5464"/>
    <w:rsid w:val="00EB7DBD"/>
    <w:rsid w:val="00EE323A"/>
    <w:rsid w:val="00F0260E"/>
    <w:rsid w:val="00F04B4E"/>
    <w:rsid w:val="00F16E3F"/>
    <w:rsid w:val="00F25EF7"/>
    <w:rsid w:val="00F379BD"/>
    <w:rsid w:val="00F51681"/>
    <w:rsid w:val="00F6013C"/>
    <w:rsid w:val="00F6488C"/>
    <w:rsid w:val="00F8508C"/>
    <w:rsid w:val="00F87F7B"/>
    <w:rsid w:val="00F97AFA"/>
    <w:rsid w:val="00FC4097"/>
    <w:rsid w:val="00FC7E1A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28961D91"/>
  <w15:docId w15:val="{DC63EA33-D790-4C60-867E-BC2CB7CA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7B99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B47B99"/>
    <w:rPr>
      <w:color w:val="605E5C"/>
      <w:shd w:val="clear" w:color="auto" w:fill="E1DFDD"/>
    </w:rPr>
  </w:style>
  <w:style w:type="character" w:customStyle="1" w:styleId="alb">
    <w:name w:val="al_b"/>
    <w:basedOn w:val="DefaultParagraphFont"/>
    <w:rsid w:val="00A54DBE"/>
  </w:style>
  <w:style w:type="paragraph" w:customStyle="1" w:styleId="firstline">
    <w:name w:val="firstline"/>
    <w:basedOn w:val="Normal"/>
    <w:rsid w:val="006027AA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1"/>
    <w:qFormat/>
    <w:rsid w:val="00A436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A43625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CharChar1CharCharCharCharCharChar">
    <w:name w:val="Знак Char Char1 Знак Char Char Знак Char Char Знак Char Char"/>
    <w:basedOn w:val="Normal"/>
    <w:rsid w:val="00CF1A7D"/>
    <w:pPr>
      <w:spacing w:line="240" w:lineRule="exact"/>
    </w:pPr>
    <w:rPr>
      <w:rFonts w:ascii="Arial" w:eastAsia="MS Mincho" w:hAnsi="Arial" w:cs="Arial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theme" Target="theme/theme1.xml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image" Target="media/image12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bs.belene@gmail.com" TargetMode="External"/><Relationship Id="rId24" Type="http://schemas.openxmlformats.org/officeDocument/2006/relationships/image" Target="media/image8.wmf"/><Relationship Id="rId32" Type="http://schemas.openxmlformats.org/officeDocument/2006/relationships/control" Target="activeX/activeX13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control" Target="activeX/activeX6.xml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hyperlink" Target="mailto:obs.belene@gmail.com" TargetMode="External"/><Relationship Id="rId35" Type="http://schemas.openxmlformats.org/officeDocument/2006/relationships/control" Target="activeX/activeX15.xm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2349</Words>
  <Characters>13395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Гост</cp:lastModifiedBy>
  <cp:revision>133</cp:revision>
  <dcterms:created xsi:type="dcterms:W3CDTF">2020-09-11T05:46:00Z</dcterms:created>
  <dcterms:modified xsi:type="dcterms:W3CDTF">2026-09-18T13:13:00Z</dcterms:modified>
</cp:coreProperties>
</file>